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230862360" w:displacedByCustomXml="next"/>
    <w:sdt>
      <w:sdtPr>
        <w:rPr>
          <w:rFonts w:ascii="Tahoma" w:hAnsi="Tahoma" w:cs="Tahoma"/>
          <w:b/>
          <w:sz w:val="16"/>
        </w:rPr>
        <w:id w:val="-1857033747"/>
        <w:lock w:val="sdtContentLocked"/>
        <w:placeholder>
          <w:docPart w:val="C5547B097DF74A82B4E2B33EEADD42E5"/>
        </w:placeholder>
        <w:group/>
      </w:sdtPr>
      <w:sdtEndPr>
        <w:rPr>
          <w:b w:val="0"/>
        </w:rPr>
      </w:sdtEndPr>
      <w:sdtContent>
        <w:p w14:paraId="03BC3481" w14:textId="77777777" w:rsidR="00796BF0" w:rsidRPr="00BD6189" w:rsidRDefault="00796BF0" w:rsidP="00BD6189">
          <w:pPr>
            <w:framePr w:w="3628" w:h="1366" w:hRule="exact" w:hSpace="181" w:wrap="around" w:vAnchor="page" w:hAnchor="page" w:x="7536" w:y="2048" w:anchorLock="1"/>
            <w:tabs>
              <w:tab w:val="left" w:pos="142"/>
              <w:tab w:val="left" w:pos="426"/>
            </w:tabs>
            <w:spacing w:line="200" w:lineRule="exact"/>
            <w:rPr>
              <w:rFonts w:ascii="Arial Unicode MS" w:eastAsia="Arial Unicode MS" w:hAnsi="Arial Unicode MS" w:cs="Arial Unicode MS"/>
              <w:b/>
              <w:sz w:val="16"/>
              <w:szCs w:val="16"/>
            </w:rPr>
          </w:pPr>
          <w:r w:rsidRPr="00BD6189">
            <w:rPr>
              <w:rFonts w:ascii="Arial Unicode MS" w:eastAsia="Arial Unicode MS" w:hAnsi="Arial Unicode MS" w:cs="Arial Unicode MS"/>
              <w:b/>
              <w:sz w:val="16"/>
              <w:szCs w:val="16"/>
            </w:rPr>
            <w:t>BITZER SE</w:t>
          </w:r>
        </w:p>
        <w:p w14:paraId="6636E299" w14:textId="77777777" w:rsidR="00796BF0" w:rsidRPr="00BD6189" w:rsidRDefault="00796BF0" w:rsidP="00BD6189">
          <w:pPr>
            <w:framePr w:w="3628" w:h="1366" w:hRule="exact" w:hSpace="181" w:wrap="around" w:vAnchor="page" w:hAnchor="page" w:x="7536" w:y="2048" w:anchorLock="1"/>
            <w:tabs>
              <w:tab w:val="left" w:pos="142"/>
              <w:tab w:val="left" w:pos="426"/>
            </w:tabs>
            <w:spacing w:line="200" w:lineRule="exact"/>
            <w:rPr>
              <w:rFonts w:ascii="Arial Unicode MS" w:eastAsia="Arial Unicode MS" w:hAnsi="Arial Unicode MS" w:cs="Arial Unicode MS"/>
              <w:sz w:val="16"/>
              <w:szCs w:val="16"/>
            </w:rPr>
          </w:pPr>
          <w:r w:rsidRPr="00BD6189">
            <w:rPr>
              <w:rFonts w:ascii="Arial Unicode MS" w:eastAsia="Arial Unicode MS" w:hAnsi="Arial Unicode MS" w:cs="Arial Unicode MS"/>
              <w:sz w:val="16"/>
              <w:szCs w:val="16"/>
            </w:rPr>
            <w:t>Peter-Schaufler-Platz 1</w:t>
          </w:r>
        </w:p>
        <w:p w14:paraId="629FE816" w14:textId="77777777" w:rsidR="00796BF0" w:rsidRPr="00BD6189" w:rsidRDefault="00796BF0" w:rsidP="00BD6189">
          <w:pPr>
            <w:framePr w:w="3628" w:h="1366" w:hRule="exact" w:hSpace="181" w:wrap="around" w:vAnchor="page" w:hAnchor="page" w:x="7536" w:y="2048" w:anchorLock="1"/>
            <w:tabs>
              <w:tab w:val="left" w:pos="426"/>
            </w:tabs>
            <w:spacing w:line="200" w:lineRule="exact"/>
            <w:rPr>
              <w:rFonts w:ascii="Arial Unicode MS" w:eastAsia="Arial Unicode MS" w:hAnsi="Arial Unicode MS" w:cs="Arial Unicode MS"/>
              <w:sz w:val="16"/>
              <w:szCs w:val="16"/>
            </w:rPr>
          </w:pPr>
          <w:r w:rsidRPr="00BD6189">
            <w:rPr>
              <w:rFonts w:ascii="Arial Unicode MS" w:eastAsia="Arial Unicode MS" w:hAnsi="Arial Unicode MS" w:cs="Arial Unicode MS"/>
              <w:sz w:val="16"/>
              <w:szCs w:val="16"/>
            </w:rPr>
            <w:t>71065 Sindelfingen // Germany</w:t>
          </w:r>
        </w:p>
        <w:p w14:paraId="2B979266" w14:textId="77777777" w:rsidR="00796BF0" w:rsidRPr="00BD6189" w:rsidRDefault="00796BF0" w:rsidP="00BD6189">
          <w:pPr>
            <w:framePr w:w="3628" w:h="1366" w:hRule="exact" w:hSpace="181" w:wrap="around" w:vAnchor="page" w:hAnchor="page" w:x="7536" w:y="2048" w:anchorLock="1"/>
            <w:tabs>
              <w:tab w:val="left" w:pos="284"/>
            </w:tabs>
            <w:spacing w:line="200" w:lineRule="exact"/>
            <w:rPr>
              <w:rFonts w:ascii="Arial Unicode MS" w:eastAsia="Arial Unicode MS" w:hAnsi="Arial Unicode MS" w:cs="Arial Unicode MS"/>
              <w:sz w:val="16"/>
              <w:szCs w:val="16"/>
            </w:rPr>
          </w:pPr>
          <w:r w:rsidRPr="00BD6189">
            <w:rPr>
              <w:rFonts w:ascii="Arial Unicode MS" w:eastAsia="Arial Unicode MS" w:hAnsi="Arial Unicode MS" w:cs="Arial Unicode MS"/>
              <w:sz w:val="16"/>
              <w:szCs w:val="16"/>
            </w:rPr>
            <w:t>Tel</w:t>
          </w:r>
          <w:r w:rsidRPr="00BD6189">
            <w:rPr>
              <w:rFonts w:ascii="Arial Unicode MS" w:eastAsia="Arial Unicode MS" w:hAnsi="Arial Unicode MS" w:cs="Arial Unicode MS"/>
              <w:sz w:val="16"/>
              <w:szCs w:val="16"/>
            </w:rPr>
            <w:tab/>
            <w:t>+49 7031 932-0</w:t>
          </w:r>
        </w:p>
        <w:p w14:paraId="70D816F0" w14:textId="067E94BF" w:rsidR="00796BF0" w:rsidRPr="00B26433" w:rsidRDefault="00796BF0" w:rsidP="00BD6189">
          <w:pPr>
            <w:framePr w:w="3628" w:h="1366" w:hRule="exact" w:hSpace="181" w:wrap="around" w:vAnchor="page" w:hAnchor="page" w:x="7536" w:y="2048" w:anchorLock="1"/>
            <w:tabs>
              <w:tab w:val="left" w:pos="426"/>
            </w:tabs>
            <w:spacing w:line="200" w:lineRule="exact"/>
            <w:rPr>
              <w:rFonts w:ascii="Tahoma" w:hAnsi="Tahoma" w:cs="Tahoma"/>
            </w:rPr>
          </w:pPr>
          <w:r w:rsidRPr="00BD6189">
            <w:rPr>
              <w:rFonts w:ascii="Arial Unicode MS" w:eastAsia="Arial Unicode MS" w:hAnsi="Arial Unicode MS" w:cs="Arial Unicode MS"/>
              <w:sz w:val="16"/>
              <w:szCs w:val="16"/>
            </w:rPr>
            <w:t>bitzer@bitzer.de /</w:t>
          </w:r>
          <w:r w:rsidR="00BD6189" w:rsidRPr="00BD6189">
            <w:rPr>
              <w:rFonts w:ascii="Arial Unicode MS" w:eastAsia="Arial Unicode MS" w:hAnsi="Arial Unicode MS" w:cs="Arial Unicode MS"/>
              <w:sz w:val="16"/>
              <w:szCs w:val="16"/>
            </w:rPr>
            <w:t xml:space="preserve">/ </w:t>
          </w:r>
          <w:r w:rsidRPr="00BD6189">
            <w:rPr>
              <w:rFonts w:ascii="Arial Unicode MS" w:eastAsia="Arial Unicode MS" w:hAnsi="Arial Unicode MS" w:cs="Arial Unicode MS"/>
              <w:sz w:val="16"/>
              <w:szCs w:val="16"/>
            </w:rPr>
            <w:t>www.bitzer.de</w:t>
          </w:r>
        </w:p>
      </w:sdtContent>
    </w:sdt>
    <w:sdt>
      <w:sdtPr>
        <w:rPr>
          <w:rFonts w:ascii="Tahoma" w:hAnsi="Tahoma" w:cs="Tahoma"/>
          <w:sz w:val="22"/>
          <w:szCs w:val="22"/>
        </w:rPr>
        <w:id w:val="230359698"/>
        <w:lock w:val="contentLocked"/>
        <w:placeholder>
          <w:docPart w:val="A20DC393F30441B390961E1CD24A2521"/>
        </w:placeholder>
        <w:group/>
      </w:sdtPr>
      <w:sdtEndPr/>
      <w:sdtContent>
        <w:sdt>
          <w:sdtPr>
            <w:rPr>
              <w:rFonts w:ascii="Tahoma" w:hAnsi="Tahoma" w:cs="Tahoma"/>
              <w:sz w:val="22"/>
              <w:szCs w:val="22"/>
            </w:rPr>
            <w:id w:val="-1481069674"/>
            <w:lock w:val="sdtContentLocked"/>
            <w:placeholder>
              <w:docPart w:val="A20DC393F30441B390961E1CD24A2521"/>
            </w:placeholder>
            <w:group/>
          </w:sdtPr>
          <w:sdtEndPr/>
          <w:sdtContent>
            <w:p w14:paraId="2CF4E4C2" w14:textId="77777777" w:rsidR="00E63021" w:rsidRPr="00B26433" w:rsidRDefault="00E63021" w:rsidP="00E63021">
              <w:pPr>
                <w:rPr>
                  <w:rFonts w:ascii="Tahoma" w:hAnsi="Tahoma" w:cs="Tahoma"/>
                  <w:sz w:val="22"/>
                  <w:szCs w:val="22"/>
                </w:rPr>
              </w:pPr>
            </w:p>
            <w:p w14:paraId="49F8ABC9" w14:textId="77777777" w:rsidR="00E63021" w:rsidRPr="00B26433" w:rsidRDefault="00E63021" w:rsidP="00E63021">
              <w:pPr>
                <w:rPr>
                  <w:rFonts w:ascii="Tahoma" w:hAnsi="Tahoma" w:cs="Tahoma"/>
                  <w:sz w:val="22"/>
                  <w:szCs w:val="22"/>
                </w:rPr>
              </w:pPr>
            </w:p>
            <w:p w14:paraId="63E31888" w14:textId="77777777" w:rsidR="00E63021" w:rsidRPr="00B26433" w:rsidRDefault="00E63021" w:rsidP="00E63021">
              <w:pPr>
                <w:rPr>
                  <w:rFonts w:ascii="Tahoma" w:hAnsi="Tahoma" w:cs="Tahoma"/>
                  <w:sz w:val="22"/>
                  <w:szCs w:val="22"/>
                </w:rPr>
              </w:pPr>
            </w:p>
            <w:p w14:paraId="1A31036F" w14:textId="77777777" w:rsidR="00E63021" w:rsidRPr="00B26433" w:rsidRDefault="00E63021" w:rsidP="00E63021">
              <w:pPr>
                <w:rPr>
                  <w:rFonts w:ascii="Tahoma" w:hAnsi="Tahoma" w:cs="Tahoma"/>
                  <w:sz w:val="22"/>
                  <w:szCs w:val="22"/>
                </w:rPr>
              </w:pPr>
            </w:p>
            <w:tbl>
              <w:tblPr>
                <w:tblW w:w="0" w:type="auto"/>
                <w:tblInd w:w="106" w:type="dxa"/>
                <w:tblCellMar>
                  <w:left w:w="0" w:type="dxa"/>
                  <w:right w:w="70" w:type="dxa"/>
                </w:tblCellMar>
                <w:tblLook w:val="0000" w:firstRow="0" w:lastRow="0" w:firstColumn="0" w:lastColumn="0" w:noHBand="0" w:noVBand="0"/>
              </w:tblPr>
              <w:tblGrid>
                <w:gridCol w:w="1185"/>
                <w:gridCol w:w="96"/>
                <w:gridCol w:w="785"/>
                <w:gridCol w:w="1684"/>
              </w:tblGrid>
              <w:tr w:rsidR="00E00478" w:rsidRPr="00D33B49" w14:paraId="507BDFA1" w14:textId="77777777" w:rsidTr="00E00478">
                <w:trPr>
                  <w:trHeight w:val="182"/>
                </w:trPr>
                <w:tc>
                  <w:tcPr>
                    <w:tcW w:w="2066" w:type="dxa"/>
                    <w:gridSpan w:val="3"/>
                  </w:tcPr>
                  <w:p w14:paraId="655D6D9F" w14:textId="77777777" w:rsidR="00E00478" w:rsidRPr="00BD618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</w:pPr>
                    <w:bookmarkStart w:id="1" w:name="Adresse"/>
                    <w:bookmarkStart w:id="2" w:name="Text1"/>
                    <w:bookmarkEnd w:id="1"/>
                    <w:bookmarkEnd w:id="2"/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Unser Zeichen // Our Ref.</w:t>
                    </w:r>
                  </w:p>
                </w:tc>
                <w:tc>
                  <w:tcPr>
                    <w:tcW w:w="1684" w:type="dxa"/>
                  </w:tcPr>
                  <w:p w14:paraId="4C4364B9" w14:textId="77777777" w:rsidR="00E00478" w:rsidRPr="00D33B4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jc w:val="right"/>
                      <w:rPr>
                        <w:rFonts w:ascii="Tahoma" w:hAnsi="Tahoma" w:cs="Tahoma"/>
                        <w:sz w:val="16"/>
                        <w:szCs w:val="16"/>
                      </w:rPr>
                    </w:pPr>
                    <w:bookmarkStart w:id="3" w:name="UnserZeichen"/>
                    <w:bookmarkEnd w:id="3"/>
                  </w:p>
                </w:tc>
              </w:tr>
              <w:tr w:rsidR="00E00478" w:rsidRPr="00D33B49" w14:paraId="7969DE1E" w14:textId="77777777" w:rsidTr="00E00478">
                <w:trPr>
                  <w:trHeight w:val="113"/>
                </w:trPr>
                <w:tc>
                  <w:tcPr>
                    <w:tcW w:w="3750" w:type="dxa"/>
                    <w:gridSpan w:val="4"/>
                  </w:tcPr>
                  <w:p w14:paraId="3B3EF5D6" w14:textId="77777777" w:rsidR="00E00478" w:rsidRPr="00BD618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rPr>
                        <w:rFonts w:ascii="Arial Unicode MS" w:eastAsia="Arial Unicode MS" w:hAnsi="Arial Unicode MS" w:cs="Arial Unicode MS"/>
                        <w:sz w:val="12"/>
                        <w:szCs w:val="12"/>
                      </w:rPr>
                    </w:pPr>
                  </w:p>
                </w:tc>
              </w:tr>
              <w:tr w:rsidR="00E00478" w:rsidRPr="00D33B49" w14:paraId="745CAB52" w14:textId="77777777" w:rsidTr="00E00478">
                <w:trPr>
                  <w:trHeight w:val="181"/>
                </w:trPr>
                <w:tc>
                  <w:tcPr>
                    <w:tcW w:w="1281" w:type="dxa"/>
                    <w:gridSpan w:val="2"/>
                  </w:tcPr>
                  <w:p w14:paraId="6D7B1AC2" w14:textId="77777777" w:rsidR="00E00478" w:rsidRPr="00BD618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</w:pPr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Abs. // Sender</w:t>
                    </w:r>
                  </w:p>
                </w:tc>
                <w:tc>
                  <w:tcPr>
                    <w:tcW w:w="2469" w:type="dxa"/>
                    <w:gridSpan w:val="2"/>
                  </w:tcPr>
                  <w:p w14:paraId="26BE7A0A" w14:textId="77777777" w:rsidR="006C1515" w:rsidRPr="00BD6189" w:rsidRDefault="006C1515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jc w:val="right"/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</w:pPr>
                    <w:bookmarkStart w:id="4" w:name="Absender"/>
                    <w:bookmarkEnd w:id="4"/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Stefanie Holst</w:t>
                    </w:r>
                  </w:p>
                </w:tc>
              </w:tr>
              <w:tr w:rsidR="00E00478" w:rsidRPr="00FE56DD" w14:paraId="7C157C8E" w14:textId="77777777" w:rsidTr="00E00478">
                <w:trPr>
                  <w:trHeight w:val="181"/>
                </w:trPr>
                <w:tc>
                  <w:tcPr>
                    <w:tcW w:w="1185" w:type="dxa"/>
                  </w:tcPr>
                  <w:p w14:paraId="222552E4" w14:textId="77777777" w:rsidR="00E00478" w:rsidRPr="00BD618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</w:pPr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Abt. // Dept.</w:t>
                    </w:r>
                  </w:p>
                </w:tc>
                <w:tc>
                  <w:tcPr>
                    <w:tcW w:w="2565" w:type="dxa"/>
                    <w:gridSpan w:val="3"/>
                    <w:tcMar>
                      <w:right w:w="74" w:type="dxa"/>
                    </w:tcMar>
                  </w:tcPr>
                  <w:p w14:paraId="0CE9B01A" w14:textId="77777777" w:rsidR="005A1978" w:rsidRPr="00BD6189" w:rsidRDefault="007267DC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jc w:val="right"/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  <w:lang w:val="en-US"/>
                      </w:rPr>
                    </w:pPr>
                    <w:bookmarkStart w:id="5" w:name="Abteilung"/>
                    <w:bookmarkEnd w:id="5"/>
                    <w:r w:rsidRPr="00BD6189">
                      <w:rPr>
                        <w:rFonts w:ascii="Arial Unicode MS" w:eastAsia="Arial Unicode MS" w:hAnsi="Arial Unicode MS" w:cs="Arial Unicode MS"/>
                        <w:spacing w:val="-4"/>
                        <w:sz w:val="16"/>
                        <w:szCs w:val="16"/>
                        <w:lang w:val="en-US"/>
                      </w:rPr>
                      <w:t xml:space="preserve">Head of </w:t>
                    </w:r>
                    <w:r w:rsidR="005A1978" w:rsidRPr="00BD6189">
                      <w:rPr>
                        <w:rFonts w:ascii="Arial Unicode MS" w:eastAsia="Arial Unicode MS" w:hAnsi="Arial Unicode MS" w:cs="Arial Unicode MS"/>
                        <w:spacing w:val="-4"/>
                        <w:sz w:val="16"/>
                        <w:szCs w:val="16"/>
                        <w:lang w:val="en-US"/>
                      </w:rPr>
                      <w:t>Corporate</w:t>
                    </w:r>
                    <w:r w:rsidRPr="00BD6189">
                      <w:rPr>
                        <w:rFonts w:ascii="Arial Unicode MS" w:eastAsia="Arial Unicode MS" w:hAnsi="Arial Unicode MS" w:cs="Arial Unicode MS"/>
                        <w:spacing w:val="-4"/>
                        <w:sz w:val="16"/>
                        <w:szCs w:val="16"/>
                        <w:lang w:val="en-US"/>
                      </w:rPr>
                      <w:t xml:space="preserve"> Communications</w:t>
                    </w:r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  <w:lang w:val="en-US"/>
                      </w:rPr>
                      <w:t xml:space="preserve">   </w:t>
                    </w:r>
                    <w:r w:rsidR="005A1978"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="005A1978"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  <w:lang w:val="en-US"/>
                      </w:rPr>
                      <w:br/>
                    </w:r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  <w:lang w:val="en-US"/>
                      </w:rPr>
                      <w:t xml:space="preserve"> and Marketing Content </w:t>
                    </w:r>
                  </w:p>
                </w:tc>
              </w:tr>
              <w:tr w:rsidR="00E00478" w:rsidRPr="00D33B49" w14:paraId="5FE8769F" w14:textId="77777777" w:rsidTr="00E00478">
                <w:trPr>
                  <w:trHeight w:val="181"/>
                </w:trPr>
                <w:tc>
                  <w:tcPr>
                    <w:tcW w:w="1281" w:type="dxa"/>
                    <w:gridSpan w:val="2"/>
                  </w:tcPr>
                  <w:p w14:paraId="5F584CBE" w14:textId="77777777" w:rsidR="00E00478" w:rsidRPr="00BD618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</w:pPr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Tel</w:t>
                    </w:r>
                    <w:r w:rsidRPr="00BD6189">
                      <w:rPr>
                        <w:rFonts w:ascii="Arial Unicode MS" w:eastAsia="Arial Unicode MS" w:hAnsi="Arial Unicode MS" w:cs="Arial Unicode MS"/>
                        <w:w w:val="80"/>
                        <w:sz w:val="16"/>
                        <w:szCs w:val="16"/>
                      </w:rPr>
                      <w:t xml:space="preserve">  </w:t>
                    </w:r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Dw. // Ext.</w:t>
                    </w:r>
                  </w:p>
                </w:tc>
                <w:tc>
                  <w:tcPr>
                    <w:tcW w:w="2469" w:type="dxa"/>
                    <w:gridSpan w:val="2"/>
                  </w:tcPr>
                  <w:p w14:paraId="59850A49" w14:textId="77777777" w:rsidR="00E00478" w:rsidRPr="00BD618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jc w:val="right"/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</w:pPr>
                    <w:bookmarkStart w:id="6" w:name="Durchwahl"/>
                    <w:bookmarkEnd w:id="6"/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+49 7031 932-</w:t>
                    </w:r>
                    <w:r w:rsidR="002154F0"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4327</w:t>
                    </w:r>
                  </w:p>
                </w:tc>
              </w:tr>
              <w:tr w:rsidR="00E00478" w:rsidRPr="00D33B49" w14:paraId="2E0A2554" w14:textId="77777777" w:rsidTr="00BD6189">
                <w:trPr>
                  <w:trHeight w:val="353"/>
                </w:trPr>
                <w:tc>
                  <w:tcPr>
                    <w:tcW w:w="1281" w:type="dxa"/>
                    <w:gridSpan w:val="2"/>
                  </w:tcPr>
                  <w:p w14:paraId="741BA560" w14:textId="77777777" w:rsidR="00E00478" w:rsidRPr="00BD618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</w:pPr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E-Mail</w:t>
                    </w:r>
                  </w:p>
                </w:tc>
                <w:tc>
                  <w:tcPr>
                    <w:tcW w:w="2469" w:type="dxa"/>
                    <w:gridSpan w:val="2"/>
                  </w:tcPr>
                  <w:p w14:paraId="63A43821" w14:textId="77777777" w:rsidR="00E00478" w:rsidRPr="00BD6189" w:rsidRDefault="006C1515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jc w:val="right"/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</w:pPr>
                    <w:bookmarkStart w:id="7" w:name="eMail"/>
                    <w:bookmarkEnd w:id="7"/>
                    <w:r w:rsidRPr="00BD6189">
                      <w:rPr>
                        <w:rFonts w:ascii="Arial Unicode MS" w:eastAsia="Arial Unicode MS" w:hAnsi="Arial Unicode MS" w:cs="Arial Unicode MS"/>
                        <w:sz w:val="16"/>
                        <w:szCs w:val="16"/>
                      </w:rPr>
                      <w:t>stefanie.holst@bitzer.de</w:t>
                    </w:r>
                  </w:p>
                </w:tc>
              </w:tr>
              <w:tr w:rsidR="00E00478" w:rsidRPr="00D33B49" w14:paraId="620FD2CB" w14:textId="77777777" w:rsidTr="00E00478">
                <w:trPr>
                  <w:trHeight w:val="113"/>
                </w:trPr>
                <w:tc>
                  <w:tcPr>
                    <w:tcW w:w="1281" w:type="dxa"/>
                    <w:gridSpan w:val="2"/>
                  </w:tcPr>
                  <w:p w14:paraId="5646CB1A" w14:textId="77777777" w:rsidR="00E00478" w:rsidRPr="00BD618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ind w:left="-42"/>
                      <w:rPr>
                        <w:rFonts w:ascii="Arial Unicode MS" w:eastAsia="Arial Unicode MS" w:hAnsi="Arial Unicode MS" w:cs="Arial Unicode MS"/>
                        <w:sz w:val="12"/>
                        <w:szCs w:val="12"/>
                      </w:rPr>
                    </w:pPr>
                  </w:p>
                </w:tc>
                <w:tc>
                  <w:tcPr>
                    <w:tcW w:w="2469" w:type="dxa"/>
                    <w:gridSpan w:val="2"/>
                  </w:tcPr>
                  <w:p w14:paraId="74EA7823" w14:textId="77777777" w:rsidR="00E00478" w:rsidRPr="00BD6189" w:rsidRDefault="00E00478" w:rsidP="00FE56DD">
                    <w:pPr>
                      <w:framePr w:w="3856" w:h="1572" w:hRule="exact" w:hSpace="181" w:wrap="around" w:vAnchor="page" w:hAnchor="page" w:x="7429" w:y="3584" w:anchorLock="1"/>
                      <w:spacing w:line="200" w:lineRule="exact"/>
                      <w:ind w:left="-42"/>
                      <w:jc w:val="right"/>
                      <w:rPr>
                        <w:rFonts w:ascii="Arial Unicode MS" w:eastAsia="Arial Unicode MS" w:hAnsi="Arial Unicode MS" w:cs="Arial Unicode MS"/>
                        <w:sz w:val="12"/>
                        <w:szCs w:val="12"/>
                      </w:rPr>
                    </w:pPr>
                  </w:p>
                </w:tc>
              </w:tr>
            </w:tbl>
            <w:p w14:paraId="1416AE29" w14:textId="77777777" w:rsidR="00E00478" w:rsidRPr="00D33B49" w:rsidRDefault="00E00478" w:rsidP="00FE56DD">
              <w:pPr>
                <w:framePr w:w="3856" w:h="1572" w:hRule="exact" w:hSpace="181" w:wrap="around" w:vAnchor="page" w:hAnchor="page" w:x="7429" w:y="3584" w:anchorLock="1"/>
                <w:rPr>
                  <w:rFonts w:ascii="Tahoma" w:hAnsi="Tahoma" w:cs="Tahoma"/>
                </w:rPr>
              </w:pPr>
            </w:p>
            <w:p w14:paraId="45240A66" w14:textId="77777777" w:rsidR="00E63021" w:rsidRPr="00CD3C95" w:rsidRDefault="00E63021" w:rsidP="00E63021">
              <w:pPr>
                <w:rPr>
                  <w:rFonts w:ascii="Tahoma" w:hAnsi="Tahoma" w:cs="Tahoma"/>
                  <w:sz w:val="22"/>
                  <w:szCs w:val="22"/>
                </w:rPr>
              </w:pPr>
            </w:p>
            <w:p w14:paraId="12AFCB0A" w14:textId="77777777" w:rsidR="00CB5388" w:rsidRPr="00CD3C95" w:rsidRDefault="00CB5388" w:rsidP="00E63021">
              <w:pPr>
                <w:tabs>
                  <w:tab w:val="left" w:pos="1851"/>
                </w:tabs>
                <w:rPr>
                  <w:rFonts w:ascii="Tahoma" w:hAnsi="Tahoma" w:cs="Tahoma"/>
                  <w:sz w:val="22"/>
                  <w:szCs w:val="22"/>
                </w:rPr>
              </w:pPr>
            </w:p>
            <w:p w14:paraId="7D0D0C41" w14:textId="77777777" w:rsidR="007F11B8" w:rsidRDefault="007F11B8" w:rsidP="00E63021">
              <w:pPr>
                <w:tabs>
                  <w:tab w:val="left" w:pos="1851"/>
                </w:tabs>
                <w:rPr>
                  <w:rFonts w:ascii="Tahoma" w:hAnsi="Tahoma" w:cs="Tahoma"/>
                  <w:sz w:val="22"/>
                  <w:szCs w:val="22"/>
                </w:rPr>
              </w:pPr>
              <w:bookmarkStart w:id="8" w:name="Betreff"/>
              <w:bookmarkEnd w:id="8"/>
            </w:p>
            <w:p w14:paraId="789C20B5" w14:textId="77777777" w:rsidR="005A1070" w:rsidRDefault="005A1070" w:rsidP="00E63021">
              <w:pPr>
                <w:tabs>
                  <w:tab w:val="left" w:pos="1851"/>
                </w:tabs>
                <w:rPr>
                  <w:rFonts w:ascii="Tahoma" w:hAnsi="Tahoma" w:cs="Tahoma"/>
                  <w:sz w:val="22"/>
                  <w:szCs w:val="22"/>
                </w:rPr>
              </w:pPr>
            </w:p>
            <w:p w14:paraId="189FACC7" w14:textId="77777777" w:rsidR="005A1070" w:rsidRDefault="005A1070" w:rsidP="00E63021">
              <w:pPr>
                <w:tabs>
                  <w:tab w:val="left" w:pos="1851"/>
                </w:tabs>
                <w:rPr>
                  <w:rFonts w:ascii="Tahoma" w:hAnsi="Tahoma" w:cs="Tahoma"/>
                  <w:sz w:val="22"/>
                  <w:szCs w:val="22"/>
                </w:rPr>
              </w:pPr>
            </w:p>
            <w:p w14:paraId="40B40CDC" w14:textId="77777777" w:rsidR="005A1070" w:rsidRDefault="005A1070" w:rsidP="00E63021">
              <w:pPr>
                <w:tabs>
                  <w:tab w:val="left" w:pos="1851"/>
                </w:tabs>
                <w:rPr>
                  <w:rFonts w:ascii="Tahoma" w:hAnsi="Tahoma" w:cs="Tahoma"/>
                  <w:sz w:val="22"/>
                  <w:szCs w:val="22"/>
                </w:rPr>
              </w:pPr>
            </w:p>
            <w:p w14:paraId="565E2119" w14:textId="77777777" w:rsidR="005A1070" w:rsidRDefault="005A1070" w:rsidP="00E63021">
              <w:pPr>
                <w:tabs>
                  <w:tab w:val="left" w:pos="1851"/>
                </w:tabs>
                <w:rPr>
                  <w:rFonts w:ascii="Tahoma" w:hAnsi="Tahoma" w:cs="Tahoma"/>
                  <w:sz w:val="22"/>
                  <w:szCs w:val="22"/>
                </w:rPr>
              </w:pPr>
            </w:p>
            <w:p w14:paraId="7428995D" w14:textId="77777777" w:rsidR="005A1070" w:rsidRDefault="005A1070" w:rsidP="00E63021">
              <w:pPr>
                <w:tabs>
                  <w:tab w:val="left" w:pos="1851"/>
                </w:tabs>
                <w:rPr>
                  <w:rFonts w:ascii="Tahoma" w:hAnsi="Tahoma" w:cs="Tahoma"/>
                  <w:sz w:val="22"/>
                  <w:szCs w:val="22"/>
                </w:rPr>
              </w:pPr>
            </w:p>
            <w:p w14:paraId="54908A75" w14:textId="77777777" w:rsidR="007F11B8" w:rsidRDefault="00C65E25" w:rsidP="00E63021">
              <w:pPr>
                <w:tabs>
                  <w:tab w:val="left" w:pos="1851"/>
                </w:tabs>
                <w:rPr>
                  <w:rFonts w:ascii="Tahoma" w:hAnsi="Tahoma" w:cs="Tahoma"/>
                  <w:sz w:val="22"/>
                  <w:szCs w:val="22"/>
                </w:rPr>
              </w:pPr>
            </w:p>
          </w:sdtContent>
        </w:sdt>
        <w:p w14:paraId="481C8624" w14:textId="77777777" w:rsidR="005E09B0" w:rsidRPr="00CD3C95" w:rsidRDefault="00C65E25" w:rsidP="00E63021">
          <w:pPr>
            <w:tabs>
              <w:tab w:val="left" w:pos="1851"/>
            </w:tabs>
            <w:rPr>
              <w:rFonts w:ascii="Tahoma" w:hAnsi="Tahoma" w:cs="Tahoma"/>
              <w:sz w:val="22"/>
              <w:szCs w:val="22"/>
            </w:rPr>
            <w:sectPr w:rsidR="005E09B0" w:rsidRPr="00CD3C95" w:rsidSect="006F5836">
              <w:headerReference w:type="default" r:id="rId10"/>
              <w:headerReference w:type="first" r:id="rId11"/>
              <w:footerReference w:type="first" r:id="rId12"/>
              <w:pgSz w:w="11906" w:h="16838" w:code="9"/>
              <w:pgMar w:top="991" w:right="680" w:bottom="1418" w:left="1247" w:header="850" w:footer="227" w:gutter="0"/>
              <w:cols w:space="708"/>
              <w:docGrid w:linePitch="326"/>
            </w:sectPr>
          </w:pPr>
        </w:p>
      </w:sdtContent>
    </w:sdt>
    <w:p w14:paraId="4BAD8A1D" w14:textId="77777777" w:rsidR="00C64D68" w:rsidRPr="00FE56DD" w:rsidRDefault="00C64D68" w:rsidP="00C64D68">
      <w:pPr>
        <w:rPr>
          <w:rFonts w:ascii="Arial Unicode MS" w:eastAsia="Arial Unicode MS" w:hAnsi="Arial Unicode MS" w:cs="Arial Unicode MS"/>
          <w:b/>
          <w:bCs/>
          <w:sz w:val="28"/>
          <w:szCs w:val="28"/>
        </w:rPr>
      </w:pPr>
      <w:r w:rsidRPr="00FE56DD">
        <w:rPr>
          <w:rFonts w:ascii="Arial Unicode MS" w:eastAsia="Arial Unicode MS" w:hAnsi="Arial Unicode MS" w:cs="Arial Unicode MS"/>
          <w:b/>
          <w:bCs/>
          <w:sz w:val="28"/>
          <w:szCs w:val="28"/>
        </w:rPr>
        <w:t>BITZER ARENA eröffnet: Freilufthalle für Sport und Begegnung in Rottenburg-Ergenzingen</w:t>
      </w:r>
    </w:p>
    <w:p w14:paraId="702EEFFF" w14:textId="52D7A3A7" w:rsidR="00153BAE" w:rsidRPr="00FE56DD" w:rsidRDefault="00153BAE">
      <w:pPr>
        <w:spacing w:before="240"/>
        <w:rPr>
          <w:kern w:val="2"/>
          <w:szCs w:val="24"/>
          <w14:ligatures w14:val="standardContextual"/>
        </w:rPr>
      </w:pPr>
      <w:r w:rsidRPr="00FE56DD">
        <w:rPr>
          <w:rFonts w:ascii="Arial Unicode MS" w:eastAsia="Arial Unicode MS" w:hAnsi="Arial Unicode MS" w:cs="Arial Unicode MS"/>
          <w:i/>
          <w:iCs/>
          <w:sz w:val="22"/>
          <w:szCs w:val="22"/>
        </w:rPr>
        <w:t xml:space="preserve">Rottenburg-Ergenzingen/Sindelfingen, </w:t>
      </w:r>
      <w:r w:rsidR="00AC4E43" w:rsidRPr="004933CF">
        <w:rPr>
          <w:rFonts w:ascii="Arial Unicode MS" w:eastAsia="Arial Unicode MS" w:hAnsi="Arial Unicode MS" w:cs="Arial Unicode MS"/>
          <w:i/>
          <w:iCs/>
          <w:sz w:val="22"/>
          <w:szCs w:val="22"/>
        </w:rPr>
        <w:t>20</w:t>
      </w:r>
      <w:r w:rsidRPr="004933CF">
        <w:rPr>
          <w:rFonts w:ascii="Arial Unicode MS" w:eastAsia="Arial Unicode MS" w:hAnsi="Arial Unicode MS" w:cs="Arial Unicode MS"/>
          <w:i/>
          <w:iCs/>
          <w:sz w:val="22"/>
          <w:szCs w:val="22"/>
        </w:rPr>
        <w:t>.0</w:t>
      </w:r>
      <w:r w:rsidR="00AC4E43" w:rsidRPr="004933CF">
        <w:rPr>
          <w:rFonts w:ascii="Arial Unicode MS" w:eastAsia="Arial Unicode MS" w:hAnsi="Arial Unicode MS" w:cs="Arial Unicode MS"/>
          <w:i/>
          <w:iCs/>
          <w:sz w:val="22"/>
          <w:szCs w:val="22"/>
        </w:rPr>
        <w:t>7</w:t>
      </w:r>
      <w:r w:rsidRPr="004933CF">
        <w:rPr>
          <w:rFonts w:ascii="Arial Unicode MS" w:eastAsia="Arial Unicode MS" w:hAnsi="Arial Unicode MS" w:cs="Arial Unicode MS"/>
          <w:i/>
          <w:iCs/>
          <w:sz w:val="22"/>
          <w:szCs w:val="22"/>
        </w:rPr>
        <w:t>.2026.</w:t>
      </w:r>
      <w:r w:rsidRPr="00FE56DD">
        <w:rPr>
          <w:rFonts w:ascii="Arial Unicode MS" w:eastAsia="Arial Unicode MS" w:hAnsi="Arial Unicode MS" w:cs="Arial Unicode MS"/>
          <w:i/>
          <w:iCs/>
          <w:sz w:val="22"/>
          <w:szCs w:val="22"/>
        </w:rPr>
        <w:t xml:space="preserve"> </w:t>
      </w:r>
      <w:r w:rsidR="001F4598" w:rsidRPr="00FE56DD">
        <w:rPr>
          <w:rFonts w:ascii="Arial Unicode MS" w:eastAsia="Arial Unicode MS" w:hAnsi="Arial Unicode MS" w:cs="Arial Unicode MS"/>
          <w:i/>
          <w:iCs/>
          <w:sz w:val="22"/>
          <w:szCs w:val="22"/>
        </w:rPr>
        <w:t xml:space="preserve">Mit der offiziellen Eröffnung der BITZER ARENA erweitert Rottenburg-Ergenzingen sein Angebot für Sport- und Freizeitaktivitäten um eine ganzjährig nutzbare Freilufthalle. Eingeweiht wurde sie am </w:t>
      </w:r>
      <w:r w:rsidR="000B2000">
        <w:rPr>
          <w:rFonts w:ascii="Arial Unicode MS" w:eastAsia="Arial Unicode MS" w:hAnsi="Arial Unicode MS" w:cs="Arial Unicode MS"/>
          <w:i/>
          <w:iCs/>
          <w:sz w:val="22"/>
          <w:szCs w:val="22"/>
        </w:rPr>
        <w:t>18</w:t>
      </w:r>
      <w:r w:rsidR="001F4598" w:rsidRPr="00FE56DD">
        <w:rPr>
          <w:rFonts w:ascii="Arial Unicode MS" w:eastAsia="Arial Unicode MS" w:hAnsi="Arial Unicode MS" w:cs="Arial Unicode MS"/>
          <w:i/>
          <w:iCs/>
          <w:sz w:val="22"/>
          <w:szCs w:val="22"/>
        </w:rPr>
        <w:t>. Ju</w:t>
      </w:r>
      <w:r w:rsidR="000B2000">
        <w:rPr>
          <w:rFonts w:ascii="Arial Unicode MS" w:eastAsia="Arial Unicode MS" w:hAnsi="Arial Unicode MS" w:cs="Arial Unicode MS"/>
          <w:i/>
          <w:iCs/>
          <w:sz w:val="22"/>
          <w:szCs w:val="22"/>
        </w:rPr>
        <w:t>l</w:t>
      </w:r>
      <w:r w:rsidR="001F4598" w:rsidRPr="00FE56DD">
        <w:rPr>
          <w:rFonts w:ascii="Arial Unicode MS" w:eastAsia="Arial Unicode MS" w:hAnsi="Arial Unicode MS" w:cs="Arial Unicode MS"/>
          <w:i/>
          <w:iCs/>
          <w:sz w:val="22"/>
          <w:szCs w:val="22"/>
        </w:rPr>
        <w:t xml:space="preserve">i im Beisein von Vertreterinnen und Vertretern von BITZER, des TuS Ergenzingen, der Stadt Rottenburg am Neckar und des Projektpartners </w:t>
      </w:r>
      <w:proofErr w:type="spellStart"/>
      <w:r w:rsidR="001F4598" w:rsidRPr="00FE56DD">
        <w:rPr>
          <w:rFonts w:ascii="Arial Unicode MS" w:eastAsia="Arial Unicode MS" w:hAnsi="Arial Unicode MS" w:cs="Arial Unicode MS"/>
          <w:i/>
          <w:iCs/>
          <w:sz w:val="22"/>
          <w:szCs w:val="22"/>
        </w:rPr>
        <w:t>McArena</w:t>
      </w:r>
      <w:proofErr w:type="spellEnd"/>
      <w:r w:rsidR="001F4598" w:rsidRPr="00FE56DD">
        <w:rPr>
          <w:rFonts w:ascii="Arial Unicode MS" w:eastAsia="Arial Unicode MS" w:hAnsi="Arial Unicode MS" w:cs="Arial Unicode MS"/>
          <w:i/>
          <w:iCs/>
          <w:sz w:val="22"/>
          <w:szCs w:val="22"/>
        </w:rPr>
        <w:t>.</w:t>
      </w:r>
    </w:p>
    <w:p w14:paraId="16172FB0" w14:textId="3009A7FF" w:rsidR="009F4F0B" w:rsidRPr="00FE56DD" w:rsidRDefault="001F5188">
      <w:pPr>
        <w:spacing w:before="240"/>
        <w:rPr>
          <w:rFonts w:ascii="Arial Unicode MS" w:eastAsia="Arial Unicode MS" w:hAnsi="Arial Unicode MS" w:cs="Arial Unicode MS"/>
          <w:sz w:val="22"/>
          <w:szCs w:val="22"/>
        </w:rPr>
      </w:pPr>
      <w:r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Die neu eröffnete </w:t>
      </w:r>
      <w:hyperlink r:id="rId13" w:history="1">
        <w:r w:rsidRPr="00FE56DD">
          <w:rPr>
            <w:rStyle w:val="Hyperlink"/>
            <w:rFonts w:ascii="Arial Unicode MS" w:eastAsia="Arial Unicode MS" w:hAnsi="Arial Unicode MS" w:cs="Arial Unicode MS"/>
            <w:color w:val="auto"/>
            <w:sz w:val="22"/>
            <w:szCs w:val="22"/>
          </w:rPr>
          <w:t>BITZER ARENA</w:t>
        </w:r>
      </w:hyperlink>
      <w:r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auf dem Gelände des TuS Ergenzingen</w:t>
      </w:r>
      <w:r w:rsidR="00C75F97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am </w:t>
      </w:r>
      <w:proofErr w:type="spellStart"/>
      <w:r w:rsidR="00BF6681" w:rsidRPr="00FE56DD">
        <w:rPr>
          <w:rFonts w:ascii="Arial Unicode MS" w:eastAsia="Arial Unicode MS" w:hAnsi="Arial Unicode MS" w:cs="Arial Unicode MS"/>
          <w:sz w:val="22"/>
          <w:szCs w:val="22"/>
        </w:rPr>
        <w:t>Wolfenhauser</w:t>
      </w:r>
      <w:proofErr w:type="spellEnd"/>
      <w:r w:rsidR="00BF6681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Weg </w:t>
      </w:r>
      <w:r w:rsidR="00712859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31 </w:t>
      </w:r>
      <w:r w:rsidR="0082586B" w:rsidRPr="00FE56DD">
        <w:rPr>
          <w:rFonts w:ascii="Arial Unicode MS" w:eastAsia="Arial Unicode MS" w:hAnsi="Arial Unicode MS" w:cs="Arial Unicode MS"/>
          <w:sz w:val="22"/>
          <w:szCs w:val="22"/>
        </w:rPr>
        <w:t>steht Vereinen, Schulen, Familien sowie BITZER Mitarbeitenden im Raum Rottenburg offen.</w:t>
      </w:r>
      <w:r w:rsidR="00F41D0F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r w:rsidR="0044435E" w:rsidRPr="00FE56DD">
        <w:rPr>
          <w:rFonts w:ascii="Arial Unicode MS" w:eastAsia="Arial Unicode MS" w:hAnsi="Arial Unicode MS" w:cs="Arial Unicode MS"/>
          <w:sz w:val="22"/>
          <w:szCs w:val="22"/>
        </w:rPr>
        <w:t>Das überdachte Spielfeld mit Kunstrasen bietet Raum für Vereinstraining, Schulsport und Freizeitaktivitäten bei jedem Wetter. Ergänzt wird die Ausstattung unter anderem durch eine Rundum</w:t>
      </w:r>
      <w:r w:rsidR="00067857" w:rsidRPr="00FE56DD">
        <w:rPr>
          <w:rFonts w:ascii="Arial Unicode MS" w:eastAsia="Arial Unicode MS" w:hAnsi="Arial Unicode MS" w:cs="Arial Unicode MS"/>
          <w:sz w:val="22"/>
          <w:szCs w:val="22"/>
        </w:rPr>
        <w:t>b</w:t>
      </w:r>
      <w:r w:rsidR="0044435E" w:rsidRPr="00FE56DD">
        <w:rPr>
          <w:rFonts w:ascii="Arial Unicode MS" w:eastAsia="Arial Unicode MS" w:hAnsi="Arial Unicode MS" w:cs="Arial Unicode MS"/>
          <w:sz w:val="22"/>
          <w:szCs w:val="22"/>
        </w:rPr>
        <w:t>ande mit Ballfangnetzen, eine Anzeigetafel mit Torzähler sowie eine Netz</w:t>
      </w:r>
      <w:r w:rsidR="00067857" w:rsidRPr="00FE56DD">
        <w:rPr>
          <w:rFonts w:ascii="Arial Unicode MS" w:eastAsia="Arial Unicode MS" w:hAnsi="Arial Unicode MS" w:cs="Arial Unicode MS"/>
          <w:sz w:val="22"/>
          <w:szCs w:val="22"/>
        </w:rPr>
        <w:t>s</w:t>
      </w:r>
      <w:r w:rsidR="0044435E" w:rsidRPr="00FE56DD">
        <w:rPr>
          <w:rFonts w:ascii="Arial Unicode MS" w:eastAsia="Arial Unicode MS" w:hAnsi="Arial Unicode MS" w:cs="Arial Unicode MS"/>
          <w:sz w:val="22"/>
          <w:szCs w:val="22"/>
        </w:rPr>
        <w:t>pannvorrichtung für Sportarten wie Volleyball oder Fußballtennis.</w:t>
      </w:r>
      <w:r w:rsidR="0044435E" w:rsidRPr="00FE56DD">
        <w:rPr>
          <w:rFonts w:ascii="Arial Unicode MS" w:eastAsia="Arial Unicode MS" w:hAnsi="Arial Unicode MS" w:cs="Arial Unicode MS" w:hint="eastAsia"/>
          <w:sz w:val="22"/>
          <w:szCs w:val="22"/>
        </w:rPr>
        <w:t xml:space="preserve"> </w:t>
      </w:r>
    </w:p>
    <w:p w14:paraId="1F591ED1" w14:textId="609B0A9F" w:rsidR="00153BAE" w:rsidRPr="00FE56DD" w:rsidRDefault="00153BAE">
      <w:pPr>
        <w:spacing w:before="240"/>
        <w:rPr>
          <w:rFonts w:ascii="Arial Unicode MS" w:eastAsia="Arial Unicode MS" w:hAnsi="Arial Unicode MS" w:cs="Arial Unicode MS"/>
          <w:sz w:val="22"/>
          <w:szCs w:val="22"/>
        </w:rPr>
      </w:pPr>
      <w:r w:rsidRPr="00FE56DD">
        <w:rPr>
          <w:rFonts w:ascii="Arial Unicode MS" w:eastAsia="Arial Unicode MS" w:hAnsi="Arial Unicode MS" w:cs="Arial Unicode MS" w:hint="eastAsia"/>
          <w:sz w:val="22"/>
          <w:szCs w:val="22"/>
        </w:rPr>
        <w:t>„</w:t>
      </w:r>
      <w:r w:rsidR="00634053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Mit der BITZER ARENA schaffen wir gemeinsam mit dem TuS Ergenzingen zusätzliche Möglichkeiten für Sport und für das Miteinander in der Region“, sagt Kai Schuppler, Senior </w:t>
      </w:r>
      <w:proofErr w:type="spellStart"/>
      <w:r w:rsidR="00634053" w:rsidRPr="00FE56DD">
        <w:rPr>
          <w:rFonts w:ascii="Arial Unicode MS" w:eastAsia="Arial Unicode MS" w:hAnsi="Arial Unicode MS" w:cs="Arial Unicode MS"/>
          <w:sz w:val="22"/>
          <w:szCs w:val="22"/>
        </w:rPr>
        <w:t>Vice</w:t>
      </w:r>
      <w:proofErr w:type="spellEnd"/>
      <w:r w:rsidR="00634053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proofErr w:type="spellStart"/>
      <w:r w:rsidR="00634053" w:rsidRPr="00FE56DD">
        <w:rPr>
          <w:rFonts w:ascii="Arial Unicode MS" w:eastAsia="Arial Unicode MS" w:hAnsi="Arial Unicode MS" w:cs="Arial Unicode MS"/>
          <w:sz w:val="22"/>
          <w:szCs w:val="22"/>
        </w:rPr>
        <w:t>President</w:t>
      </w:r>
      <w:proofErr w:type="spellEnd"/>
      <w:r w:rsidR="00634053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Fulfillment EMEA</w:t>
      </w:r>
      <w:r w:rsidR="000229CA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bei BITZER</w:t>
      </w:r>
      <w:r w:rsidR="00634053" w:rsidRPr="00FE56DD">
        <w:rPr>
          <w:rFonts w:ascii="Arial Unicode MS" w:eastAsia="Arial Unicode MS" w:hAnsi="Arial Unicode MS" w:cs="Arial Unicode MS"/>
          <w:sz w:val="22"/>
          <w:szCs w:val="22"/>
        </w:rPr>
        <w:t>. „Uns ist wichtig, dass die Halle ein Ort wird, an dem Vereine, Schulen, Familien und unsere Mitarbeiterinnen und Mitarbeiter zusammenkommen können.</w:t>
      </w:r>
      <w:r w:rsidRPr="00FE56DD">
        <w:rPr>
          <w:rFonts w:ascii="Arial Unicode MS" w:eastAsia="Arial Unicode MS" w:hAnsi="Arial Unicode MS" w:cs="Arial Unicode MS"/>
          <w:sz w:val="22"/>
          <w:szCs w:val="22"/>
        </w:rPr>
        <w:t>“</w:t>
      </w:r>
    </w:p>
    <w:p w14:paraId="0CB8490E" w14:textId="5D4469C9" w:rsidR="0081417D" w:rsidRPr="00FE56DD" w:rsidRDefault="0081417D">
      <w:pPr>
        <w:spacing w:before="240"/>
        <w:rPr>
          <w:rFonts w:ascii="Arial Unicode MS" w:eastAsia="Arial Unicode MS" w:hAnsi="Arial Unicode MS" w:cs="Arial Unicode MS"/>
          <w:sz w:val="22"/>
          <w:szCs w:val="22"/>
        </w:rPr>
      </w:pPr>
      <w:r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Die BITZER ARENA ist das Ergebnis der Zusammenarbeit von BITZER, dem TuS Ergenzingen, der Stadt Rottenburg am Neckar und </w:t>
      </w:r>
      <w:proofErr w:type="spellStart"/>
      <w:r w:rsidRPr="00FE56DD">
        <w:rPr>
          <w:rFonts w:ascii="Arial Unicode MS" w:eastAsia="Arial Unicode MS" w:hAnsi="Arial Unicode MS" w:cs="Arial Unicode MS"/>
          <w:sz w:val="22"/>
          <w:szCs w:val="22"/>
        </w:rPr>
        <w:t>McArena</w:t>
      </w:r>
      <w:proofErr w:type="spellEnd"/>
      <w:r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. Realisiert wurde sie als modulare Freilufthalle nach dem Konzept des Projektpartners </w:t>
      </w:r>
      <w:proofErr w:type="spellStart"/>
      <w:r w:rsidRPr="00FE56DD">
        <w:rPr>
          <w:rFonts w:ascii="Arial Unicode MS" w:eastAsia="Arial Unicode MS" w:hAnsi="Arial Unicode MS" w:cs="Arial Unicode MS"/>
          <w:sz w:val="22"/>
          <w:szCs w:val="22"/>
        </w:rPr>
        <w:t>McArena</w:t>
      </w:r>
      <w:proofErr w:type="spellEnd"/>
      <w:r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, das für die Anforderungen </w:t>
      </w:r>
      <w:r w:rsidR="000C5051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von BITZER und dem TuS Ergenzingen </w:t>
      </w:r>
      <w:r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individuell angepasst wurde. </w:t>
      </w:r>
      <w:r w:rsidR="00824C61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Das überdachte Spielfeld misst 30 x 15 Meter und wird </w:t>
      </w:r>
      <w:r w:rsidR="00824C61" w:rsidRPr="00FE56DD">
        <w:rPr>
          <w:rFonts w:ascii="Arial Unicode MS" w:eastAsia="Arial Unicode MS" w:hAnsi="Arial Unicode MS" w:cs="Arial Unicode MS"/>
          <w:sz w:val="22"/>
          <w:szCs w:val="22"/>
        </w:rPr>
        <w:lastRenderedPageBreak/>
        <w:t xml:space="preserve">durch ein </w:t>
      </w:r>
      <w:r w:rsidR="000B2000">
        <w:rPr>
          <w:rFonts w:ascii="Arial Unicode MS" w:eastAsia="Arial Unicode MS" w:hAnsi="Arial Unicode MS" w:cs="Arial Unicode MS"/>
          <w:sz w:val="22"/>
          <w:szCs w:val="22"/>
        </w:rPr>
        <w:t>15</w:t>
      </w:r>
      <w:r w:rsidR="00824C61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x 5 Meter großes Vordach ergänzt, das zusätzlichen Raum </w:t>
      </w:r>
      <w:r w:rsidR="00914E24" w:rsidRPr="00FE56DD">
        <w:rPr>
          <w:rFonts w:ascii="Arial Unicode MS" w:eastAsia="Arial Unicode MS" w:hAnsi="Arial Unicode MS" w:cs="Arial Unicode MS"/>
          <w:sz w:val="22"/>
          <w:szCs w:val="22"/>
        </w:rPr>
        <w:t>zum Verweilen</w:t>
      </w:r>
      <w:r w:rsidR="00824C61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bietet. </w:t>
      </w:r>
      <w:r w:rsidR="00DF5CA8" w:rsidRPr="00DF5CA8">
        <w:rPr>
          <w:rFonts w:ascii="Arial Unicode MS" w:eastAsia="Arial Unicode MS" w:hAnsi="Arial Unicode MS" w:cs="Arial Unicode MS"/>
          <w:sz w:val="22"/>
          <w:szCs w:val="22"/>
        </w:rPr>
        <w:t>Zwischen Baubeginn Ende Februar 2026 und Fertigstellung Anfang Juli lagen gut vier Monate.</w:t>
      </w:r>
    </w:p>
    <w:p w14:paraId="2B118B4B" w14:textId="7B7272BE" w:rsidR="00B84EE9" w:rsidRDefault="00B84EE9">
      <w:pPr>
        <w:spacing w:before="240"/>
        <w:rPr>
          <w:rFonts w:ascii="Arial Unicode MS" w:eastAsia="Arial Unicode MS" w:hAnsi="Arial Unicode MS" w:cs="Arial Unicode MS"/>
          <w:b/>
          <w:bCs/>
          <w:sz w:val="22"/>
          <w:szCs w:val="22"/>
        </w:rPr>
      </w:pPr>
      <w:r w:rsidRPr="00B84EE9">
        <w:rPr>
          <w:rFonts w:ascii="Arial Unicode MS" w:eastAsia="Arial Unicode MS" w:hAnsi="Arial Unicode MS" w:cs="Arial Unicode MS"/>
          <w:b/>
          <w:bCs/>
          <w:sz w:val="22"/>
          <w:szCs w:val="22"/>
        </w:rPr>
        <w:t xml:space="preserve">Photovoltaikanlage für </w:t>
      </w:r>
      <w:r w:rsidR="00D42BE6">
        <w:rPr>
          <w:rFonts w:ascii="Arial Unicode MS" w:eastAsia="Arial Unicode MS" w:hAnsi="Arial Unicode MS" w:cs="Arial Unicode MS"/>
          <w:b/>
          <w:bCs/>
          <w:sz w:val="22"/>
          <w:szCs w:val="22"/>
        </w:rPr>
        <w:t xml:space="preserve">die </w:t>
      </w:r>
      <w:r w:rsidRPr="00B84EE9">
        <w:rPr>
          <w:rFonts w:ascii="Arial Unicode MS" w:eastAsia="Arial Unicode MS" w:hAnsi="Arial Unicode MS" w:cs="Arial Unicode MS"/>
          <w:b/>
          <w:bCs/>
          <w:sz w:val="22"/>
          <w:szCs w:val="22"/>
        </w:rPr>
        <w:t>BITZER ARENA</w:t>
      </w:r>
    </w:p>
    <w:p w14:paraId="1BFF5598" w14:textId="39F8CCE2" w:rsidR="00310444" w:rsidRPr="00310444" w:rsidRDefault="00310444" w:rsidP="00310444">
      <w:pPr>
        <w:spacing w:before="240"/>
        <w:rPr>
          <w:rFonts w:ascii="Arial Unicode MS" w:eastAsia="Arial Unicode MS" w:hAnsi="Arial Unicode MS" w:cs="Arial Unicode MS"/>
          <w:sz w:val="22"/>
          <w:szCs w:val="22"/>
        </w:rPr>
      </w:pPr>
      <w:r w:rsidRPr="00310444">
        <w:rPr>
          <w:rFonts w:ascii="Arial Unicode MS" w:eastAsia="Arial Unicode MS" w:hAnsi="Arial Unicode MS" w:cs="Arial Unicode MS"/>
          <w:sz w:val="22"/>
          <w:szCs w:val="22"/>
        </w:rPr>
        <w:t xml:space="preserve">Der TuS Ergenzingen wird auf dem Dach der neuen Freilufthalle eine Photovoltaikanlage installieren. BITZER wird den erzeugten Strom abnehmen; laut Berechnungen erzeugt die Anlage jährlich rund 100 </w:t>
      </w:r>
      <w:r>
        <w:rPr>
          <w:rFonts w:ascii="Arial Unicode MS" w:eastAsia="Arial Unicode MS" w:hAnsi="Arial Unicode MS" w:cs="Arial Unicode MS"/>
          <w:sz w:val="22"/>
          <w:szCs w:val="22"/>
        </w:rPr>
        <w:t>Mega</w:t>
      </w:r>
      <w:r w:rsidRPr="00310444">
        <w:rPr>
          <w:rFonts w:ascii="Arial Unicode MS" w:eastAsia="Arial Unicode MS" w:hAnsi="Arial Unicode MS" w:cs="Arial Unicode MS"/>
          <w:sz w:val="22"/>
          <w:szCs w:val="22"/>
        </w:rPr>
        <w:t>wattstunden Strom. Damit verbindet das Projekt die partnerschaftliche Zusammenarbeit von Verein und Unternehmen mit einem Beitrag zur Nutzung erneuerbarer Energien.</w:t>
      </w:r>
    </w:p>
    <w:p w14:paraId="4DCD788C" w14:textId="77777777" w:rsidR="009F5E22" w:rsidRPr="00FE56DD" w:rsidRDefault="009F5E22" w:rsidP="00F8011C">
      <w:pPr>
        <w:spacing w:before="240"/>
        <w:ind w:right="112"/>
        <w:jc w:val="center"/>
        <w:rPr>
          <w:rFonts w:ascii="Arial Unicode MS" w:eastAsia="Arial Unicode MS" w:hAnsi="Arial Unicode MS" w:cs="Arial Unicode MS"/>
          <w:sz w:val="22"/>
          <w:szCs w:val="22"/>
        </w:rPr>
      </w:pPr>
      <w:r w:rsidRPr="00FE56DD">
        <w:rPr>
          <w:rFonts w:ascii="Arial Unicode MS" w:eastAsia="Arial Unicode MS" w:hAnsi="Arial Unicode MS" w:cs="Arial Unicode MS"/>
          <w:sz w:val="22"/>
          <w:szCs w:val="22"/>
        </w:rPr>
        <w:t>■</w:t>
      </w:r>
    </w:p>
    <w:p w14:paraId="5E9666C7" w14:textId="0CF8A303" w:rsidR="00D9247D" w:rsidRPr="00FE56DD" w:rsidRDefault="00681E94" w:rsidP="00291048">
      <w:pPr>
        <w:spacing w:before="240"/>
        <w:ind w:right="113"/>
        <w:jc w:val="both"/>
        <w:rPr>
          <w:rFonts w:ascii="Arial Unicode MS" w:eastAsia="Arial Unicode MS" w:hAnsi="Arial Unicode MS" w:cs="Arial Unicode MS"/>
          <w:spacing w:val="-2"/>
          <w:sz w:val="20"/>
        </w:rPr>
      </w:pPr>
      <w:r w:rsidRPr="00FE56DD">
        <w:rPr>
          <w:rFonts w:ascii="Arial Unicode MS" w:eastAsia="Arial Unicode MS" w:hAnsi="Arial Unicode MS" w:cs="Arial Unicode MS"/>
          <w:sz w:val="20"/>
        </w:rPr>
        <w:t>Als unabhängiger Spezialist</w:t>
      </w:r>
      <w:r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r w:rsidRPr="00FE56DD">
        <w:rPr>
          <w:rFonts w:ascii="Arial Unicode MS" w:eastAsia="Arial Unicode MS" w:hAnsi="Arial Unicode MS" w:cs="Arial Unicode MS"/>
          <w:spacing w:val="-2"/>
          <w:sz w:val="20"/>
        </w:rPr>
        <w:t xml:space="preserve">für Kälte- und Klimatechnik sowie Wärmepumpentechnologie ist BITZER weltweit im Einsatz: Mit Produkten und Dienstleistungen für Kältetechnik, Klimatisierung, Prozesskühlung und Transport sorgt BITZER für optimale Temperaturbedingungen in Warenhandel, Industrieprozessen und Raumklimatisierung – immer vor dem Hintergrund größtmöglicher Energieeffizienz und Qualität. Mit Vertriebsgesellschaften und Produktionsstätten ist die BITZER Firmengruppe weltweit an </w:t>
      </w:r>
      <w:r w:rsidR="00F8011C" w:rsidRPr="00FE56DD">
        <w:rPr>
          <w:rFonts w:ascii="Arial Unicode MS" w:eastAsia="Arial Unicode MS" w:hAnsi="Arial Unicode MS" w:cs="Arial Unicode MS"/>
          <w:spacing w:val="-2"/>
          <w:sz w:val="20"/>
        </w:rPr>
        <w:t>74</w:t>
      </w:r>
      <w:r w:rsidRPr="00FE56DD">
        <w:rPr>
          <w:rFonts w:ascii="Arial Unicode MS" w:eastAsia="Arial Unicode MS" w:hAnsi="Arial Unicode MS" w:cs="Arial Unicode MS"/>
          <w:spacing w:val="-2"/>
          <w:sz w:val="20"/>
        </w:rPr>
        <w:t xml:space="preserve"> Standorten in 4</w:t>
      </w:r>
      <w:r w:rsidR="00F8011C" w:rsidRPr="00FE56DD">
        <w:rPr>
          <w:rFonts w:ascii="Arial Unicode MS" w:eastAsia="Arial Unicode MS" w:hAnsi="Arial Unicode MS" w:cs="Arial Unicode MS"/>
          <w:spacing w:val="-2"/>
          <w:sz w:val="20"/>
        </w:rPr>
        <w:t>0</w:t>
      </w:r>
      <w:r w:rsidRPr="00FE56DD">
        <w:rPr>
          <w:rFonts w:ascii="Arial Unicode MS" w:eastAsia="Arial Unicode MS" w:hAnsi="Arial Unicode MS" w:cs="Arial Unicode MS"/>
          <w:spacing w:val="-2"/>
          <w:sz w:val="20"/>
        </w:rPr>
        <w:t xml:space="preserve"> Ländern vertreten. Inklusive Handels- und Dienstleistungspartnern erstreckt sich der Fertigungs-, Entwicklungs- und Vertriebsverbund von BITZER über fast alle Länder der Welt. Im Jahr 202</w:t>
      </w:r>
      <w:r w:rsidR="00F8011C" w:rsidRPr="00FE56DD">
        <w:rPr>
          <w:rFonts w:ascii="Arial Unicode MS" w:eastAsia="Arial Unicode MS" w:hAnsi="Arial Unicode MS" w:cs="Arial Unicode MS"/>
          <w:spacing w:val="-2"/>
          <w:sz w:val="20"/>
        </w:rPr>
        <w:t>5</w:t>
      </w:r>
      <w:r w:rsidRPr="00FE56DD">
        <w:rPr>
          <w:rFonts w:ascii="Arial Unicode MS" w:eastAsia="Arial Unicode MS" w:hAnsi="Arial Unicode MS" w:cs="Arial Unicode MS"/>
          <w:spacing w:val="-2"/>
          <w:sz w:val="20"/>
        </w:rPr>
        <w:t xml:space="preserve"> erwirtschafteten 4</w:t>
      </w:r>
      <w:r w:rsidR="00ED3301" w:rsidRPr="00FE56DD">
        <w:rPr>
          <w:rFonts w:ascii="Arial Unicode MS" w:eastAsia="Arial Unicode MS" w:hAnsi="Arial Unicode MS" w:cs="Arial Unicode MS"/>
          <w:spacing w:val="-2"/>
          <w:sz w:val="20"/>
        </w:rPr>
        <w:t>5</w:t>
      </w:r>
      <w:r w:rsidRPr="00FE56DD">
        <w:rPr>
          <w:rFonts w:ascii="Arial Unicode MS" w:eastAsia="Arial Unicode MS" w:hAnsi="Arial Unicode MS" w:cs="Arial Unicode MS"/>
          <w:spacing w:val="-2"/>
          <w:sz w:val="20"/>
        </w:rPr>
        <w:t xml:space="preserve">00 Mitarbeitende einen Umsatz von </w:t>
      </w:r>
      <w:r w:rsidR="00F8011C" w:rsidRPr="00FE56DD">
        <w:rPr>
          <w:rFonts w:ascii="Arial Unicode MS" w:eastAsia="Arial Unicode MS" w:hAnsi="Arial Unicode MS" w:cs="Arial Unicode MS"/>
          <w:spacing w:val="-2"/>
          <w:sz w:val="20"/>
        </w:rPr>
        <w:t>1,135</w:t>
      </w:r>
      <w:r w:rsidRPr="00FE56DD">
        <w:rPr>
          <w:rFonts w:ascii="Arial Unicode MS" w:eastAsia="Arial Unicode MS" w:hAnsi="Arial Unicode MS" w:cs="Arial Unicode MS"/>
          <w:spacing w:val="-2"/>
          <w:sz w:val="20"/>
        </w:rPr>
        <w:t xml:space="preserve"> Milliarden Euro, der Aufwand für Forschung und Entwicklung lag bei 6</w:t>
      </w:r>
      <w:r w:rsidR="00ED3301" w:rsidRPr="00FE56DD">
        <w:rPr>
          <w:rFonts w:ascii="Arial Unicode MS" w:eastAsia="Arial Unicode MS" w:hAnsi="Arial Unicode MS" w:cs="Arial Unicode MS"/>
          <w:spacing w:val="-2"/>
          <w:sz w:val="20"/>
        </w:rPr>
        <w:t>7</w:t>
      </w:r>
      <w:r w:rsidRPr="00FE56DD">
        <w:rPr>
          <w:rFonts w:ascii="Arial Unicode MS" w:eastAsia="Arial Unicode MS" w:hAnsi="Arial Unicode MS" w:cs="Arial Unicode MS"/>
          <w:spacing w:val="-2"/>
          <w:sz w:val="20"/>
        </w:rPr>
        <w:t xml:space="preserve"> Millionen Euro.</w:t>
      </w:r>
    </w:p>
    <w:p w14:paraId="46D9757F" w14:textId="77777777" w:rsidR="00F8011C" w:rsidRPr="00FE56DD" w:rsidRDefault="00D9247D" w:rsidP="00F8011C">
      <w:pPr>
        <w:spacing w:before="240"/>
        <w:ind w:right="113"/>
        <w:jc w:val="both"/>
        <w:rPr>
          <w:rFonts w:ascii="Arial Unicode MS" w:eastAsia="Arial Unicode MS" w:hAnsi="Arial Unicode MS" w:cs="Arial Unicode MS"/>
          <w:sz w:val="20"/>
        </w:rPr>
      </w:pPr>
      <w:hyperlink r:id="rId14" w:history="1">
        <w:r w:rsidRPr="00FE56DD">
          <w:rPr>
            <w:rStyle w:val="Hyperlink"/>
            <w:rFonts w:ascii="Arial Unicode MS" w:eastAsia="Arial Unicode MS" w:hAnsi="Arial Unicode MS" w:cs="Arial Unicode MS"/>
            <w:color w:val="auto"/>
            <w:sz w:val="20"/>
          </w:rPr>
          <w:t>www.bitzer.de</w:t>
        </w:r>
      </w:hyperlink>
    </w:p>
    <w:p w14:paraId="01C521A9" w14:textId="77777777" w:rsidR="002D29BC" w:rsidRPr="00FE56DD" w:rsidRDefault="002D29BC">
      <w:pPr>
        <w:rPr>
          <w:rFonts w:ascii="Arial Unicode MS" w:eastAsia="Arial Unicode MS" w:hAnsi="Arial Unicode MS" w:cs="Arial Unicode MS"/>
          <w:b/>
          <w:sz w:val="20"/>
        </w:rPr>
      </w:pPr>
      <w:r w:rsidRPr="00FE56DD">
        <w:rPr>
          <w:rFonts w:ascii="Arial Unicode MS" w:eastAsia="Arial Unicode MS" w:hAnsi="Arial Unicode MS" w:cs="Arial Unicode MS"/>
          <w:b/>
          <w:sz w:val="20"/>
        </w:rPr>
        <w:br w:type="page"/>
      </w:r>
    </w:p>
    <w:p w14:paraId="2B057314" w14:textId="3AA908D8" w:rsidR="009F5E22" w:rsidRPr="00FE56DD" w:rsidRDefault="00681E94" w:rsidP="00F8011C">
      <w:pPr>
        <w:spacing w:before="240"/>
        <w:ind w:right="113"/>
        <w:jc w:val="both"/>
        <w:rPr>
          <w:rFonts w:ascii="Arial Unicode MS" w:eastAsia="Arial Unicode MS" w:hAnsi="Arial Unicode MS" w:cs="Arial Unicode MS"/>
          <w:sz w:val="20"/>
        </w:rPr>
      </w:pPr>
      <w:r w:rsidRPr="00FE56DD">
        <w:rPr>
          <w:rFonts w:ascii="Arial Unicode MS" w:eastAsia="Arial Unicode MS" w:hAnsi="Arial Unicode MS" w:cs="Arial Unicode MS"/>
          <w:b/>
          <w:sz w:val="20"/>
        </w:rPr>
        <w:lastRenderedPageBreak/>
        <w:t>Bildübersicht</w:t>
      </w:r>
    </w:p>
    <w:p w14:paraId="0B1C9BB0" w14:textId="77777777" w:rsidR="00681E94" w:rsidRPr="00FE56DD" w:rsidRDefault="00681E94" w:rsidP="00F8011C">
      <w:pPr>
        <w:spacing w:before="240"/>
        <w:ind w:right="112"/>
        <w:jc w:val="both"/>
        <w:rPr>
          <w:rFonts w:ascii="Arial Unicode MS" w:eastAsia="Arial Unicode MS" w:hAnsi="Arial Unicode MS" w:cs="Arial Unicode MS"/>
          <w:sz w:val="20"/>
        </w:rPr>
      </w:pPr>
      <w:r w:rsidRPr="00FE56DD">
        <w:rPr>
          <w:rFonts w:ascii="Arial Unicode MS" w:eastAsia="Arial Unicode MS" w:hAnsi="Arial Unicode MS" w:cs="Arial Unicode MS"/>
          <w:sz w:val="20"/>
        </w:rPr>
        <w:t xml:space="preserve">Die Bildmotive dürfen nur zu redaktionellen Zwecken genutzt werden. Die Verwendung ist honorarfrei bei Quellenangabe „Foto: BITZER“ und Übersendung eines kostenlosen Belegexemplars. Grafische Veränderungen – außer zum Freistellen des Hauptmotivs – sind nicht gestattet. </w:t>
      </w:r>
    </w:p>
    <w:p w14:paraId="55B967CA" w14:textId="2168C2B9" w:rsidR="000323A2" w:rsidRDefault="000323A2" w:rsidP="00F8011C">
      <w:pPr>
        <w:spacing w:before="240"/>
        <w:ind w:right="112"/>
        <w:jc w:val="both"/>
        <w:rPr>
          <w:rFonts w:ascii="Arial Unicode MS" w:eastAsia="Arial Unicode MS" w:hAnsi="Arial Unicode MS" w:cs="Arial Unicode MS"/>
          <w:color w:val="A6A6A6" w:themeColor="background1" w:themeShade="A6"/>
          <w:sz w:val="22"/>
          <w:szCs w:val="22"/>
        </w:rPr>
      </w:pPr>
      <w:r>
        <w:rPr>
          <w:noProof/>
        </w:rPr>
        <w:drawing>
          <wp:inline distT="0" distB="0" distL="0" distR="0" wp14:anchorId="223A68A5" wp14:editId="5EAB8F74">
            <wp:extent cx="4388374" cy="2927927"/>
            <wp:effectExtent l="0" t="0" r="0" b="6350"/>
            <wp:docPr id="210646882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127" cy="2947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CC986" w14:textId="2C80AD9C" w:rsidR="00120E4A" w:rsidRDefault="00285879" w:rsidP="00F8011C">
      <w:pPr>
        <w:spacing w:before="240"/>
        <w:ind w:right="112"/>
        <w:jc w:val="both"/>
        <w:rPr>
          <w:rFonts w:ascii="Arial Unicode MS" w:eastAsia="Arial Unicode MS" w:hAnsi="Arial Unicode MS" w:cs="Arial Unicode MS"/>
          <w:color w:val="A6A6A6" w:themeColor="background1" w:themeShade="A6"/>
          <w:sz w:val="22"/>
          <w:szCs w:val="22"/>
        </w:rPr>
      </w:pPr>
      <w:r w:rsidRPr="00FE56DD">
        <w:rPr>
          <w:rFonts w:ascii="Arial Unicode MS" w:eastAsia="Arial Unicode MS" w:hAnsi="Arial Unicode MS" w:cs="Arial Unicode MS"/>
          <w:sz w:val="22"/>
          <w:szCs w:val="22"/>
        </w:rPr>
        <w:t>Bild</w:t>
      </w:r>
      <w:r w:rsidR="000323A2">
        <w:rPr>
          <w:rFonts w:ascii="Arial Unicode MS" w:eastAsia="Arial Unicode MS" w:hAnsi="Arial Unicode MS" w:cs="Arial Unicode MS"/>
          <w:sz w:val="22"/>
          <w:szCs w:val="22"/>
        </w:rPr>
        <w:t xml:space="preserve"> 1</w:t>
      </w:r>
      <w:r w:rsidR="00120E4A" w:rsidRPr="00FE56DD">
        <w:rPr>
          <w:rFonts w:ascii="Arial Unicode MS" w:eastAsia="Arial Unicode MS" w:hAnsi="Arial Unicode MS" w:cs="Arial Unicode MS"/>
          <w:sz w:val="22"/>
          <w:szCs w:val="22"/>
        </w:rPr>
        <w:t>:</w:t>
      </w:r>
      <w:r w:rsidR="001D6553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bookmarkEnd w:id="0"/>
      <w:r w:rsidR="007F3696" w:rsidRPr="007F3696">
        <w:rPr>
          <w:rFonts w:ascii="Arial Unicode MS" w:eastAsia="Arial Unicode MS" w:hAnsi="Arial Unicode MS" w:cs="Arial Unicode MS"/>
          <w:sz w:val="22"/>
          <w:szCs w:val="22"/>
        </w:rPr>
        <w:t xml:space="preserve">Außenansicht der neu eröffneten BITZER ARENA auf dem Gelände des TuS Ergenzingen am </w:t>
      </w:r>
      <w:proofErr w:type="spellStart"/>
      <w:r w:rsidR="007F3696" w:rsidRPr="007F3696">
        <w:rPr>
          <w:rFonts w:ascii="Arial Unicode MS" w:eastAsia="Arial Unicode MS" w:hAnsi="Arial Unicode MS" w:cs="Arial Unicode MS"/>
          <w:sz w:val="22"/>
          <w:szCs w:val="22"/>
        </w:rPr>
        <w:t>Wolfenhauser</w:t>
      </w:r>
      <w:proofErr w:type="spellEnd"/>
      <w:r w:rsidR="007F3696" w:rsidRPr="007F3696">
        <w:rPr>
          <w:rFonts w:ascii="Arial Unicode MS" w:eastAsia="Arial Unicode MS" w:hAnsi="Arial Unicode MS" w:cs="Arial Unicode MS"/>
          <w:sz w:val="22"/>
          <w:szCs w:val="22"/>
        </w:rPr>
        <w:t xml:space="preserve"> Weg</w:t>
      </w:r>
      <w:r w:rsidR="007F3696">
        <w:rPr>
          <w:rFonts w:ascii="Arial Unicode MS" w:eastAsia="Arial Unicode MS" w:hAnsi="Arial Unicode MS" w:cs="Arial Unicode MS"/>
          <w:sz w:val="22"/>
          <w:szCs w:val="22"/>
        </w:rPr>
        <w:t xml:space="preserve"> 31</w:t>
      </w:r>
      <w:r w:rsidR="007F3696" w:rsidRPr="007F3696">
        <w:rPr>
          <w:rFonts w:ascii="Arial Unicode MS" w:eastAsia="Arial Unicode MS" w:hAnsi="Arial Unicode MS" w:cs="Arial Unicode MS"/>
          <w:sz w:val="22"/>
          <w:szCs w:val="22"/>
        </w:rPr>
        <w:t xml:space="preserve"> in Rottenburg-Ergenzingen</w:t>
      </w:r>
    </w:p>
    <w:p w14:paraId="5DA624F8" w14:textId="188990D5" w:rsidR="006F6829" w:rsidRDefault="00A13497" w:rsidP="00F8011C">
      <w:pPr>
        <w:spacing w:before="240"/>
        <w:ind w:right="112"/>
        <w:jc w:val="both"/>
        <w:rPr>
          <w:rFonts w:ascii="Arial Unicode MS" w:eastAsia="Arial Unicode MS" w:hAnsi="Arial Unicode MS" w:cs="Arial Unicode MS"/>
          <w:color w:val="A6A6A6" w:themeColor="background1" w:themeShade="A6"/>
          <w:sz w:val="22"/>
          <w:szCs w:val="22"/>
        </w:rPr>
      </w:pPr>
      <w:r>
        <w:rPr>
          <w:noProof/>
        </w:rPr>
        <w:drawing>
          <wp:inline distT="0" distB="0" distL="0" distR="0" wp14:anchorId="3E214273" wp14:editId="20F8CA68">
            <wp:extent cx="4387850" cy="2927576"/>
            <wp:effectExtent l="0" t="0" r="0" b="6350"/>
            <wp:docPr id="57869019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166" cy="2941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9AB6F" w14:textId="3950A344" w:rsidR="00A13497" w:rsidRDefault="00A13497" w:rsidP="00A13497">
      <w:pPr>
        <w:spacing w:before="240"/>
        <w:ind w:right="112"/>
        <w:jc w:val="both"/>
        <w:rPr>
          <w:rFonts w:ascii="Arial Unicode MS" w:eastAsia="Arial Unicode MS" w:hAnsi="Arial Unicode MS" w:cs="Arial Unicode MS"/>
          <w:color w:val="A6A6A6" w:themeColor="background1" w:themeShade="A6"/>
          <w:sz w:val="22"/>
          <w:szCs w:val="22"/>
        </w:rPr>
      </w:pPr>
      <w:r w:rsidRPr="00FE56DD">
        <w:rPr>
          <w:rFonts w:ascii="Arial Unicode MS" w:eastAsia="Arial Unicode MS" w:hAnsi="Arial Unicode MS" w:cs="Arial Unicode MS"/>
          <w:sz w:val="22"/>
          <w:szCs w:val="22"/>
        </w:rPr>
        <w:t>Bild</w:t>
      </w:r>
      <w:r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r>
        <w:rPr>
          <w:rFonts w:ascii="Arial Unicode MS" w:eastAsia="Arial Unicode MS" w:hAnsi="Arial Unicode MS" w:cs="Arial Unicode MS"/>
          <w:sz w:val="22"/>
          <w:szCs w:val="22"/>
        </w:rPr>
        <w:t>2</w:t>
      </w:r>
      <w:r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: </w:t>
      </w:r>
      <w:r w:rsidR="009D6B49" w:rsidRPr="009D6B49">
        <w:rPr>
          <w:rFonts w:ascii="Arial Unicode MS" w:eastAsia="Arial Unicode MS" w:hAnsi="Arial Unicode MS" w:cs="Arial Unicode MS"/>
          <w:sz w:val="22"/>
          <w:szCs w:val="22"/>
        </w:rPr>
        <w:t>Die BITZER ARENA bietet mit überdachtem Kunstrasenplatz ganzjährig Raum für Sport- und Freizeitaktivitäten</w:t>
      </w:r>
    </w:p>
    <w:p w14:paraId="3963289C" w14:textId="2B9EA370" w:rsidR="00A13497" w:rsidRDefault="00D22E3F" w:rsidP="00F8011C">
      <w:pPr>
        <w:spacing w:before="240"/>
        <w:ind w:right="112"/>
        <w:jc w:val="both"/>
        <w:rPr>
          <w:rFonts w:ascii="Arial Unicode MS" w:eastAsia="Arial Unicode MS" w:hAnsi="Arial Unicode MS" w:cs="Arial Unicode MS"/>
          <w:color w:val="A6A6A6" w:themeColor="background1" w:themeShade="A6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C94CF8B" wp14:editId="35AF4BB9">
            <wp:extent cx="4416060" cy="2946400"/>
            <wp:effectExtent l="0" t="0" r="3810" b="6350"/>
            <wp:docPr id="805566406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991" cy="2957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DE75D" w14:textId="1848CB39" w:rsidR="00D22E3F" w:rsidRPr="003D6B3E" w:rsidRDefault="00D22E3F" w:rsidP="00F8011C">
      <w:pPr>
        <w:spacing w:before="240"/>
        <w:ind w:right="112"/>
        <w:jc w:val="both"/>
        <w:rPr>
          <w:rFonts w:ascii="Arial Unicode MS" w:eastAsia="Arial Unicode MS" w:hAnsi="Arial Unicode MS" w:cs="Arial Unicode MS"/>
          <w:sz w:val="22"/>
          <w:szCs w:val="22"/>
        </w:rPr>
      </w:pPr>
      <w:r w:rsidRPr="00FE56DD">
        <w:rPr>
          <w:rFonts w:ascii="Arial Unicode MS" w:eastAsia="Arial Unicode MS" w:hAnsi="Arial Unicode MS" w:cs="Arial Unicode MS"/>
          <w:sz w:val="22"/>
          <w:szCs w:val="22"/>
        </w:rPr>
        <w:t>Bild</w:t>
      </w:r>
      <w:r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r>
        <w:rPr>
          <w:rFonts w:ascii="Arial Unicode MS" w:eastAsia="Arial Unicode MS" w:hAnsi="Arial Unicode MS" w:cs="Arial Unicode MS"/>
          <w:sz w:val="22"/>
          <w:szCs w:val="22"/>
        </w:rPr>
        <w:t>3</w:t>
      </w:r>
      <w:r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: </w:t>
      </w:r>
      <w:r w:rsidR="00A70217" w:rsidRPr="00973705">
        <w:rPr>
          <w:rFonts w:ascii="Arial Unicode MS" w:eastAsia="Arial Unicode MS" w:hAnsi="Arial Unicode MS" w:cs="Arial Unicode MS"/>
          <w:sz w:val="22"/>
          <w:szCs w:val="22"/>
        </w:rPr>
        <w:t xml:space="preserve">Feierliche Eröffnung der BITZER ARENA: Vertreterinnen und Vertreter von BITZER, des TuS Ergenzingen, der Stadt Rottenburg am Neckar und </w:t>
      </w:r>
      <w:r w:rsidR="004A4F80">
        <w:rPr>
          <w:rFonts w:ascii="Arial Unicode MS" w:eastAsia="Arial Unicode MS" w:hAnsi="Arial Unicode MS" w:cs="Arial Unicode MS"/>
          <w:sz w:val="22"/>
          <w:szCs w:val="22"/>
        </w:rPr>
        <w:t xml:space="preserve">des Projektpartners </w:t>
      </w:r>
      <w:proofErr w:type="spellStart"/>
      <w:r w:rsidR="00A70217" w:rsidRPr="00973705">
        <w:rPr>
          <w:rFonts w:ascii="Arial Unicode MS" w:eastAsia="Arial Unicode MS" w:hAnsi="Arial Unicode MS" w:cs="Arial Unicode MS"/>
          <w:sz w:val="22"/>
          <w:szCs w:val="22"/>
        </w:rPr>
        <w:t>McArena</w:t>
      </w:r>
      <w:proofErr w:type="spellEnd"/>
      <w:r w:rsidR="00A70217" w:rsidRPr="00973705">
        <w:rPr>
          <w:rFonts w:ascii="Arial Unicode MS" w:eastAsia="Arial Unicode MS" w:hAnsi="Arial Unicode MS" w:cs="Arial Unicode MS"/>
          <w:sz w:val="22"/>
          <w:szCs w:val="22"/>
        </w:rPr>
        <w:t xml:space="preserve"> durchschnitten gemeinsam das Band</w:t>
      </w:r>
      <w:r w:rsidR="00F775E3">
        <w:rPr>
          <w:rFonts w:ascii="Arial Unicode MS" w:eastAsia="Arial Unicode MS" w:hAnsi="Arial Unicode MS" w:cs="Arial Unicode MS"/>
          <w:sz w:val="22"/>
          <w:szCs w:val="22"/>
        </w:rPr>
        <w:t>.</w:t>
      </w:r>
      <w:r w:rsidR="00973705"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r w:rsidR="00F775E3">
        <w:rPr>
          <w:rFonts w:ascii="Arial Unicode MS" w:eastAsia="Arial Unicode MS" w:hAnsi="Arial Unicode MS" w:cs="Arial Unicode MS"/>
          <w:sz w:val="22"/>
          <w:szCs w:val="22"/>
        </w:rPr>
        <w:t>V</w:t>
      </w:r>
      <w:r w:rsidR="00973705">
        <w:rPr>
          <w:rFonts w:ascii="Arial Unicode MS" w:eastAsia="Arial Unicode MS" w:hAnsi="Arial Unicode MS" w:cs="Arial Unicode MS"/>
          <w:sz w:val="22"/>
          <w:szCs w:val="22"/>
        </w:rPr>
        <w:t xml:space="preserve">on links nach rechts: </w:t>
      </w:r>
      <w:r w:rsidR="005363CE">
        <w:rPr>
          <w:rFonts w:ascii="Arial Unicode MS" w:eastAsia="Arial Unicode MS" w:hAnsi="Arial Unicode MS" w:cs="Arial Unicode MS"/>
          <w:sz w:val="22"/>
          <w:szCs w:val="22"/>
        </w:rPr>
        <w:t>Erik Bucher</w:t>
      </w:r>
      <w:r w:rsidR="000210A6">
        <w:rPr>
          <w:rFonts w:ascii="Arial Unicode MS" w:eastAsia="Arial Unicode MS" w:hAnsi="Arial Unicode MS" w:cs="Arial Unicode MS"/>
          <w:sz w:val="22"/>
          <w:szCs w:val="22"/>
        </w:rPr>
        <w:t xml:space="preserve"> (</w:t>
      </w:r>
      <w:r w:rsidR="005363CE" w:rsidRPr="005363CE">
        <w:rPr>
          <w:rFonts w:ascii="Arial Unicode MS" w:eastAsia="Arial Unicode MS" w:hAnsi="Arial Unicode MS" w:cs="Arial Unicode MS"/>
          <w:sz w:val="22"/>
          <w:szCs w:val="22"/>
        </w:rPr>
        <w:t xml:space="preserve">Senior </w:t>
      </w:r>
      <w:proofErr w:type="spellStart"/>
      <w:r w:rsidR="005363CE" w:rsidRPr="005363CE">
        <w:rPr>
          <w:rFonts w:ascii="Arial Unicode MS" w:eastAsia="Arial Unicode MS" w:hAnsi="Arial Unicode MS" w:cs="Arial Unicode MS"/>
          <w:sz w:val="22"/>
          <w:szCs w:val="22"/>
        </w:rPr>
        <w:t>V</w:t>
      </w:r>
      <w:r w:rsidR="005363CE">
        <w:rPr>
          <w:rFonts w:ascii="Arial Unicode MS" w:eastAsia="Arial Unicode MS" w:hAnsi="Arial Unicode MS" w:cs="Arial Unicode MS"/>
          <w:sz w:val="22"/>
          <w:szCs w:val="22"/>
        </w:rPr>
        <w:t>ice</w:t>
      </w:r>
      <w:proofErr w:type="spellEnd"/>
      <w:r w:rsidR="005363CE"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proofErr w:type="spellStart"/>
      <w:r w:rsidR="005363CE" w:rsidRPr="005363CE">
        <w:rPr>
          <w:rFonts w:ascii="Arial Unicode MS" w:eastAsia="Arial Unicode MS" w:hAnsi="Arial Unicode MS" w:cs="Arial Unicode MS"/>
          <w:sz w:val="22"/>
          <w:szCs w:val="22"/>
        </w:rPr>
        <w:t>P</w:t>
      </w:r>
      <w:r w:rsidR="005363CE">
        <w:rPr>
          <w:rFonts w:ascii="Arial Unicode MS" w:eastAsia="Arial Unicode MS" w:hAnsi="Arial Unicode MS" w:cs="Arial Unicode MS"/>
          <w:sz w:val="22"/>
          <w:szCs w:val="22"/>
        </w:rPr>
        <w:t>resident</w:t>
      </w:r>
      <w:proofErr w:type="spellEnd"/>
      <w:r w:rsidR="005363CE" w:rsidRPr="005363CE">
        <w:rPr>
          <w:rFonts w:ascii="Arial Unicode MS" w:eastAsia="Arial Unicode MS" w:hAnsi="Arial Unicode MS" w:cs="Arial Unicode MS"/>
          <w:sz w:val="22"/>
          <w:szCs w:val="22"/>
        </w:rPr>
        <w:t xml:space="preserve"> Sales EMEA</w:t>
      </w:r>
      <w:r w:rsidR="005363CE">
        <w:rPr>
          <w:rFonts w:ascii="Arial Unicode MS" w:eastAsia="Arial Unicode MS" w:hAnsi="Arial Unicode MS" w:cs="Arial Unicode MS"/>
          <w:sz w:val="22"/>
          <w:szCs w:val="22"/>
        </w:rPr>
        <w:t xml:space="preserve"> bei BITZER</w:t>
      </w:r>
      <w:r w:rsidR="000210A6">
        <w:rPr>
          <w:rFonts w:ascii="Arial Unicode MS" w:eastAsia="Arial Unicode MS" w:hAnsi="Arial Unicode MS" w:cs="Arial Unicode MS"/>
          <w:sz w:val="22"/>
          <w:szCs w:val="22"/>
        </w:rPr>
        <w:t>)</w:t>
      </w:r>
      <w:r w:rsidR="005363CE">
        <w:rPr>
          <w:rFonts w:ascii="Arial Unicode MS" w:eastAsia="Arial Unicode MS" w:hAnsi="Arial Unicode MS" w:cs="Arial Unicode MS"/>
          <w:sz w:val="22"/>
          <w:szCs w:val="22"/>
        </w:rPr>
        <w:t xml:space="preserve">, </w:t>
      </w:r>
      <w:r w:rsidR="00CC4CE9" w:rsidRPr="00CC4CE9">
        <w:rPr>
          <w:rFonts w:ascii="Arial Unicode MS" w:eastAsia="Arial Unicode MS" w:hAnsi="Arial Unicode MS" w:cs="Arial Unicode MS"/>
          <w:sz w:val="22"/>
          <w:szCs w:val="22"/>
        </w:rPr>
        <w:t>Annette Schwieren</w:t>
      </w:r>
      <w:r w:rsidR="000210A6">
        <w:rPr>
          <w:rFonts w:ascii="Arial Unicode MS" w:eastAsia="Arial Unicode MS" w:hAnsi="Arial Unicode MS" w:cs="Arial Unicode MS"/>
          <w:sz w:val="22"/>
          <w:szCs w:val="22"/>
        </w:rPr>
        <w:t xml:space="preserve"> (</w:t>
      </w:r>
      <w:r w:rsidR="00CC4CE9" w:rsidRPr="00CC4CE9">
        <w:rPr>
          <w:rFonts w:ascii="Arial Unicode MS" w:eastAsia="Arial Unicode MS" w:hAnsi="Arial Unicode MS" w:cs="Arial Unicode MS"/>
          <w:sz w:val="22"/>
          <w:szCs w:val="22"/>
        </w:rPr>
        <w:t>Erste Bürgermeisterin Rottenburg am Neckar</w:t>
      </w:r>
      <w:r w:rsidR="000210A6">
        <w:rPr>
          <w:rFonts w:ascii="Arial Unicode MS" w:eastAsia="Arial Unicode MS" w:hAnsi="Arial Unicode MS" w:cs="Arial Unicode MS"/>
          <w:sz w:val="22"/>
          <w:szCs w:val="22"/>
        </w:rPr>
        <w:t>), Kai Schuppler (</w:t>
      </w:r>
      <w:r w:rsidR="000210A6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Senior </w:t>
      </w:r>
      <w:proofErr w:type="spellStart"/>
      <w:r w:rsidR="000210A6" w:rsidRPr="00FE56DD">
        <w:rPr>
          <w:rFonts w:ascii="Arial Unicode MS" w:eastAsia="Arial Unicode MS" w:hAnsi="Arial Unicode MS" w:cs="Arial Unicode MS"/>
          <w:sz w:val="22"/>
          <w:szCs w:val="22"/>
        </w:rPr>
        <w:t>Vice</w:t>
      </w:r>
      <w:proofErr w:type="spellEnd"/>
      <w:r w:rsidR="000210A6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proofErr w:type="spellStart"/>
      <w:r w:rsidR="000210A6" w:rsidRPr="00FE56DD">
        <w:rPr>
          <w:rFonts w:ascii="Arial Unicode MS" w:eastAsia="Arial Unicode MS" w:hAnsi="Arial Unicode MS" w:cs="Arial Unicode MS"/>
          <w:sz w:val="22"/>
          <w:szCs w:val="22"/>
        </w:rPr>
        <w:t>President</w:t>
      </w:r>
      <w:proofErr w:type="spellEnd"/>
      <w:r w:rsidR="000210A6" w:rsidRPr="00FE56DD">
        <w:rPr>
          <w:rFonts w:ascii="Arial Unicode MS" w:eastAsia="Arial Unicode MS" w:hAnsi="Arial Unicode MS" w:cs="Arial Unicode MS"/>
          <w:sz w:val="22"/>
          <w:szCs w:val="22"/>
        </w:rPr>
        <w:t xml:space="preserve"> Fulfillment EMEA bei BITZER</w:t>
      </w:r>
      <w:r w:rsidR="000210A6">
        <w:rPr>
          <w:rFonts w:ascii="Arial Unicode MS" w:eastAsia="Arial Unicode MS" w:hAnsi="Arial Unicode MS" w:cs="Arial Unicode MS"/>
          <w:sz w:val="22"/>
          <w:szCs w:val="22"/>
        </w:rPr>
        <w:t xml:space="preserve">), </w:t>
      </w:r>
      <w:r w:rsidR="008430EF">
        <w:rPr>
          <w:rFonts w:ascii="Arial Unicode MS" w:eastAsia="Arial Unicode MS" w:hAnsi="Arial Unicode MS" w:cs="Arial Unicode MS"/>
          <w:sz w:val="22"/>
          <w:szCs w:val="22"/>
        </w:rPr>
        <w:t>Frank Schäfer (</w:t>
      </w:r>
      <w:r w:rsidR="00AA4A72">
        <w:rPr>
          <w:rFonts w:ascii="Arial Unicode MS" w:eastAsia="Arial Unicode MS" w:hAnsi="Arial Unicode MS" w:cs="Arial Unicode MS"/>
          <w:sz w:val="22"/>
          <w:szCs w:val="22"/>
        </w:rPr>
        <w:t xml:space="preserve">Vorstand </w:t>
      </w:r>
      <w:r w:rsidR="00AA4A72" w:rsidRPr="00AA4A72">
        <w:rPr>
          <w:rFonts w:ascii="Arial Unicode MS" w:eastAsia="Arial Unicode MS" w:hAnsi="Arial Unicode MS" w:cs="Arial Unicode MS"/>
          <w:sz w:val="22"/>
          <w:szCs w:val="22"/>
        </w:rPr>
        <w:t>Infrastruktur</w:t>
      </w:r>
      <w:r w:rsidR="00AA4A72">
        <w:rPr>
          <w:rFonts w:ascii="Arial Unicode MS" w:eastAsia="Arial Unicode MS" w:hAnsi="Arial Unicode MS" w:cs="Arial Unicode MS"/>
          <w:sz w:val="22"/>
          <w:szCs w:val="22"/>
        </w:rPr>
        <w:t xml:space="preserve"> TuS Ergenzingen</w:t>
      </w:r>
      <w:r w:rsidR="008430EF">
        <w:rPr>
          <w:rFonts w:ascii="Arial Unicode MS" w:eastAsia="Arial Unicode MS" w:hAnsi="Arial Unicode MS" w:cs="Arial Unicode MS"/>
          <w:sz w:val="22"/>
          <w:szCs w:val="22"/>
        </w:rPr>
        <w:t>), Timo Wachendorfer (</w:t>
      </w:r>
      <w:r w:rsidR="00BD5260" w:rsidRPr="00BD5260">
        <w:rPr>
          <w:rFonts w:ascii="Arial Unicode MS" w:eastAsia="Arial Unicode MS" w:hAnsi="Arial Unicode MS" w:cs="Arial Unicode MS"/>
          <w:sz w:val="22"/>
          <w:szCs w:val="22"/>
        </w:rPr>
        <w:t>Ortsvorsteher Ergenzingen</w:t>
      </w:r>
      <w:r w:rsidR="00BD5260">
        <w:rPr>
          <w:rFonts w:ascii="Arial Unicode MS" w:eastAsia="Arial Unicode MS" w:hAnsi="Arial Unicode MS" w:cs="Arial Unicode MS"/>
          <w:sz w:val="22"/>
          <w:szCs w:val="22"/>
        </w:rPr>
        <w:t>), Rainer Sabitzer (</w:t>
      </w:r>
      <w:r w:rsidR="00C84D50" w:rsidRPr="00C84D50">
        <w:rPr>
          <w:rFonts w:ascii="Arial Unicode MS" w:eastAsia="Arial Unicode MS" w:hAnsi="Arial Unicode MS" w:cs="Arial Unicode MS"/>
          <w:sz w:val="22"/>
          <w:szCs w:val="22"/>
        </w:rPr>
        <w:t>Vorstand Gesamtverein</w:t>
      </w:r>
      <w:r w:rsidR="00C84D50">
        <w:rPr>
          <w:rFonts w:ascii="Arial Unicode MS" w:eastAsia="Arial Unicode MS" w:hAnsi="Arial Unicode MS" w:cs="Arial Unicode MS"/>
          <w:sz w:val="22"/>
          <w:szCs w:val="22"/>
        </w:rPr>
        <w:t xml:space="preserve"> TuS Ergenzingen</w:t>
      </w:r>
      <w:r w:rsidR="00BD5260">
        <w:rPr>
          <w:rFonts w:ascii="Arial Unicode MS" w:eastAsia="Arial Unicode MS" w:hAnsi="Arial Unicode MS" w:cs="Arial Unicode MS"/>
          <w:sz w:val="22"/>
          <w:szCs w:val="22"/>
        </w:rPr>
        <w:t xml:space="preserve">) und </w:t>
      </w:r>
      <w:r w:rsidR="00881EE9" w:rsidRPr="00881EE9">
        <w:rPr>
          <w:rFonts w:ascii="Arial Unicode MS" w:eastAsia="Arial Unicode MS" w:hAnsi="Arial Unicode MS" w:cs="Arial Unicode MS"/>
          <w:sz w:val="22"/>
          <w:szCs w:val="22"/>
        </w:rPr>
        <w:t>Matthias Prinz</w:t>
      </w:r>
      <w:r w:rsidR="00881EE9"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r w:rsidR="009B4030">
        <w:rPr>
          <w:rFonts w:ascii="Arial Unicode MS" w:eastAsia="Arial Unicode MS" w:hAnsi="Arial Unicode MS" w:cs="Arial Unicode MS"/>
          <w:sz w:val="22"/>
          <w:szCs w:val="22"/>
        </w:rPr>
        <w:t>(</w:t>
      </w:r>
      <w:r w:rsidR="009B4030" w:rsidRPr="009B4030">
        <w:rPr>
          <w:rFonts w:ascii="Arial Unicode MS" w:eastAsia="Arial Unicode MS" w:hAnsi="Arial Unicode MS" w:cs="Arial Unicode MS"/>
          <w:sz w:val="22"/>
          <w:szCs w:val="22"/>
        </w:rPr>
        <w:t>Geschäftsführer</w:t>
      </w:r>
      <w:r w:rsidR="009B4030">
        <w:rPr>
          <w:rFonts w:ascii="Arial Unicode MS" w:eastAsia="Arial Unicode MS" w:hAnsi="Arial Unicode MS" w:cs="Arial Unicode MS"/>
          <w:sz w:val="22"/>
          <w:szCs w:val="22"/>
        </w:rPr>
        <w:t xml:space="preserve"> </w:t>
      </w:r>
      <w:r w:rsidR="006D5BA3">
        <w:rPr>
          <w:rFonts w:ascii="Arial Unicode MS" w:eastAsia="Arial Unicode MS" w:hAnsi="Arial Unicode MS" w:cs="Arial Unicode MS"/>
          <w:sz w:val="22"/>
          <w:szCs w:val="22"/>
        </w:rPr>
        <w:t xml:space="preserve">Marketing </w:t>
      </w:r>
      <w:r w:rsidR="009B4030">
        <w:rPr>
          <w:rFonts w:ascii="Arial Unicode MS" w:eastAsia="Arial Unicode MS" w:hAnsi="Arial Unicode MS" w:cs="Arial Unicode MS"/>
          <w:sz w:val="22"/>
          <w:szCs w:val="22"/>
        </w:rPr>
        <w:t>McArena)</w:t>
      </w:r>
    </w:p>
    <w:sectPr w:rsidR="00D22E3F" w:rsidRPr="003D6B3E" w:rsidSect="00400B66">
      <w:type w:val="continuous"/>
      <w:pgSz w:w="11906" w:h="16838" w:code="9"/>
      <w:pgMar w:top="1418" w:right="680" w:bottom="1418" w:left="1247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B84F36" w14:textId="77777777" w:rsidR="00C65E25" w:rsidRDefault="00C65E25">
      <w:r>
        <w:separator/>
      </w:r>
    </w:p>
  </w:endnote>
  <w:endnote w:type="continuationSeparator" w:id="0">
    <w:p w14:paraId="6323D02C" w14:textId="77777777" w:rsidR="00C65E25" w:rsidRDefault="00C65E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D96DF5" w14:textId="77777777" w:rsidR="006E5B90" w:rsidRPr="00E83359" w:rsidRDefault="006E5B90">
    <w:pPr>
      <w:pStyle w:val="Fuzeile"/>
    </w:pPr>
  </w:p>
  <w:p w14:paraId="355C22CD" w14:textId="77777777" w:rsidR="006E5B90" w:rsidRPr="00E83359" w:rsidRDefault="006E5B90">
    <w:pPr>
      <w:pStyle w:val="Fuzeile"/>
    </w:pPr>
  </w:p>
  <w:p w14:paraId="2AAFE14D" w14:textId="77777777" w:rsidR="006E5B90" w:rsidRPr="00E83359" w:rsidRDefault="006E5B90">
    <w:pPr>
      <w:pStyle w:val="Fuzeile"/>
    </w:pPr>
  </w:p>
  <w:p w14:paraId="3862FDBF" w14:textId="77777777" w:rsidR="006E5B90" w:rsidRPr="00E83359" w:rsidRDefault="006E5B90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A93E0C" w14:textId="77777777" w:rsidR="00C65E25" w:rsidRDefault="00C65E25">
      <w:r>
        <w:separator/>
      </w:r>
    </w:p>
  </w:footnote>
  <w:footnote w:type="continuationSeparator" w:id="0">
    <w:p w14:paraId="28A56EED" w14:textId="77777777" w:rsidR="00C65E25" w:rsidRDefault="00C65E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EDBA2B" w14:textId="77777777" w:rsidR="006E5B90" w:rsidRPr="00D41577" w:rsidRDefault="00885D9B" w:rsidP="00403329">
    <w:pPr>
      <w:pStyle w:val="Kopfzeile"/>
      <w:rPr>
        <w:rFonts w:ascii="Arial Unicode MS" w:eastAsia="Arial Unicode MS" w:hAnsi="Arial Unicode MS" w:cs="Arial Unicode MS"/>
        <w:sz w:val="22"/>
        <w:szCs w:val="22"/>
      </w:rPr>
    </w:pPr>
    <w:r w:rsidRPr="00D41577">
      <w:rPr>
        <w:rFonts w:ascii="Arial Unicode MS" w:eastAsia="Arial Unicode MS" w:hAnsi="Arial Unicode MS" w:cs="Arial Unicode MS"/>
        <w:b/>
        <w:sz w:val="40"/>
        <w:szCs w:val="40"/>
      </w:rPr>
      <w:t>Press</w:t>
    </w:r>
    <w:r w:rsidR="0099748D" w:rsidRPr="00D41577">
      <w:rPr>
        <w:rFonts w:ascii="Arial Unicode MS" w:eastAsia="Arial Unicode MS" w:hAnsi="Arial Unicode MS" w:cs="Arial Unicode MS"/>
        <w:noProof/>
        <w:sz w:val="22"/>
        <w:szCs w:val="22"/>
        <w:lang w:eastAsia="zh-CN"/>
      </w:rPr>
      <w:drawing>
        <wp:anchor distT="0" distB="0" distL="114300" distR="114300" simplePos="0" relativeHeight="251659264" behindDoc="0" locked="1" layoutInCell="1" allowOverlap="1" wp14:anchorId="25ACC0C5" wp14:editId="6F6C0FD1">
          <wp:simplePos x="0" y="0"/>
          <wp:positionH relativeFrom="margin">
            <wp:posOffset>3975100</wp:posOffset>
          </wp:positionH>
          <wp:positionV relativeFrom="page">
            <wp:posOffset>428625</wp:posOffset>
          </wp:positionV>
          <wp:extent cx="1638000" cy="576000"/>
          <wp:effectExtent l="0" t="0" r="635" b="0"/>
          <wp:wrapNone/>
          <wp:docPr id="8" name="Bild 38" descr="Bitzer Stern 1c black 9c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Bitzer Stern 1c black 9c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000" cy="576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81E94" w:rsidRPr="00D41577">
      <w:rPr>
        <w:rFonts w:ascii="Arial Unicode MS" w:eastAsia="Arial Unicode MS" w:hAnsi="Arial Unicode MS" w:cs="Arial Unicode MS"/>
        <w:b/>
        <w:sz w:val="40"/>
        <w:szCs w:val="40"/>
      </w:rPr>
      <w:t>emitteilung</w:t>
    </w:r>
  </w:p>
  <w:p w14:paraId="120BD9A4" w14:textId="77777777" w:rsidR="006E5B90" w:rsidRPr="00D41577" w:rsidRDefault="006E5B90" w:rsidP="00403329">
    <w:pPr>
      <w:pStyle w:val="Kopfzeile"/>
      <w:rPr>
        <w:rFonts w:ascii="Arial Unicode MS" w:eastAsia="Arial Unicode MS" w:hAnsi="Arial Unicode MS" w:cs="Arial Unicode MS"/>
        <w:sz w:val="22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87419" w14:textId="77777777" w:rsidR="00885D9B" w:rsidRDefault="00885D9B">
    <w:pPr>
      <w:pStyle w:val="Kopfzeile"/>
    </w:pPr>
    <w:r w:rsidRPr="00EC0805">
      <w:rPr>
        <w:rFonts w:ascii="Tahoma" w:hAnsi="Tahoma" w:cs="Tahoma"/>
        <w:b/>
        <w:sz w:val="40"/>
        <w:szCs w:val="40"/>
      </w:rPr>
      <w:t>Press Information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2"/>
  <w:embedSystemFonts/>
  <w:hideSpelling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3301"/>
    <w:rsid w:val="00000C01"/>
    <w:rsid w:val="00003ACB"/>
    <w:rsid w:val="000057AA"/>
    <w:rsid w:val="00017A5A"/>
    <w:rsid w:val="000210A6"/>
    <w:rsid w:val="00021C11"/>
    <w:rsid w:val="00022047"/>
    <w:rsid w:val="000229CA"/>
    <w:rsid w:val="00031570"/>
    <w:rsid w:val="000322F9"/>
    <w:rsid w:val="000323A2"/>
    <w:rsid w:val="00036060"/>
    <w:rsid w:val="00041B28"/>
    <w:rsid w:val="000442A3"/>
    <w:rsid w:val="0004521E"/>
    <w:rsid w:val="000460FB"/>
    <w:rsid w:val="000474B0"/>
    <w:rsid w:val="00055260"/>
    <w:rsid w:val="000602AD"/>
    <w:rsid w:val="00062A38"/>
    <w:rsid w:val="00063378"/>
    <w:rsid w:val="0006421A"/>
    <w:rsid w:val="000656FB"/>
    <w:rsid w:val="00067857"/>
    <w:rsid w:val="000744FE"/>
    <w:rsid w:val="00075098"/>
    <w:rsid w:val="0007629A"/>
    <w:rsid w:val="00081310"/>
    <w:rsid w:val="000A3305"/>
    <w:rsid w:val="000A520F"/>
    <w:rsid w:val="000A679F"/>
    <w:rsid w:val="000B079A"/>
    <w:rsid w:val="000B2000"/>
    <w:rsid w:val="000B5A8F"/>
    <w:rsid w:val="000C5051"/>
    <w:rsid w:val="000D1697"/>
    <w:rsid w:val="000D1CC3"/>
    <w:rsid w:val="000D2EF1"/>
    <w:rsid w:val="000D3D1D"/>
    <w:rsid w:val="000D40C4"/>
    <w:rsid w:val="000D55D8"/>
    <w:rsid w:val="000E05A7"/>
    <w:rsid w:val="000E6FF0"/>
    <w:rsid w:val="000F3117"/>
    <w:rsid w:val="00105A02"/>
    <w:rsid w:val="0011150B"/>
    <w:rsid w:val="001116CD"/>
    <w:rsid w:val="001119D6"/>
    <w:rsid w:val="00113BB8"/>
    <w:rsid w:val="00116891"/>
    <w:rsid w:val="00120E4A"/>
    <w:rsid w:val="00121973"/>
    <w:rsid w:val="00126449"/>
    <w:rsid w:val="00130373"/>
    <w:rsid w:val="00131267"/>
    <w:rsid w:val="001321D3"/>
    <w:rsid w:val="00132936"/>
    <w:rsid w:val="00132CE9"/>
    <w:rsid w:val="00135CE0"/>
    <w:rsid w:val="00143A8C"/>
    <w:rsid w:val="0014616F"/>
    <w:rsid w:val="001521BD"/>
    <w:rsid w:val="0015393A"/>
    <w:rsid w:val="00153BAE"/>
    <w:rsid w:val="001701E7"/>
    <w:rsid w:val="00170992"/>
    <w:rsid w:val="00174E89"/>
    <w:rsid w:val="00180E8B"/>
    <w:rsid w:val="00181546"/>
    <w:rsid w:val="001830F2"/>
    <w:rsid w:val="00194226"/>
    <w:rsid w:val="00194C54"/>
    <w:rsid w:val="00196CF7"/>
    <w:rsid w:val="001A225A"/>
    <w:rsid w:val="001A4EC0"/>
    <w:rsid w:val="001A6A51"/>
    <w:rsid w:val="001B1C83"/>
    <w:rsid w:val="001B492B"/>
    <w:rsid w:val="001B6524"/>
    <w:rsid w:val="001B7712"/>
    <w:rsid w:val="001C2261"/>
    <w:rsid w:val="001C2E28"/>
    <w:rsid w:val="001C4790"/>
    <w:rsid w:val="001C4898"/>
    <w:rsid w:val="001C6A10"/>
    <w:rsid w:val="001D0E9C"/>
    <w:rsid w:val="001D6553"/>
    <w:rsid w:val="001D6B60"/>
    <w:rsid w:val="001E31FC"/>
    <w:rsid w:val="001E33D3"/>
    <w:rsid w:val="001F00FD"/>
    <w:rsid w:val="001F34F5"/>
    <w:rsid w:val="001F4598"/>
    <w:rsid w:val="001F5188"/>
    <w:rsid w:val="001F6F44"/>
    <w:rsid w:val="00200592"/>
    <w:rsid w:val="00201616"/>
    <w:rsid w:val="00204B27"/>
    <w:rsid w:val="0020626C"/>
    <w:rsid w:val="0020657E"/>
    <w:rsid w:val="00207054"/>
    <w:rsid w:val="00207FE5"/>
    <w:rsid w:val="002154F0"/>
    <w:rsid w:val="002166DE"/>
    <w:rsid w:val="00225DC0"/>
    <w:rsid w:val="002369BF"/>
    <w:rsid w:val="0024133F"/>
    <w:rsid w:val="00243446"/>
    <w:rsid w:val="00246537"/>
    <w:rsid w:val="00247B2D"/>
    <w:rsid w:val="0025097E"/>
    <w:rsid w:val="0025414F"/>
    <w:rsid w:val="00254BC4"/>
    <w:rsid w:val="00255D48"/>
    <w:rsid w:val="00256CAC"/>
    <w:rsid w:val="00257374"/>
    <w:rsid w:val="00270CB7"/>
    <w:rsid w:val="00274344"/>
    <w:rsid w:val="002756F1"/>
    <w:rsid w:val="00275AF6"/>
    <w:rsid w:val="00280B26"/>
    <w:rsid w:val="00281209"/>
    <w:rsid w:val="00281CF7"/>
    <w:rsid w:val="002851BA"/>
    <w:rsid w:val="00285879"/>
    <w:rsid w:val="00285BE8"/>
    <w:rsid w:val="00285BEF"/>
    <w:rsid w:val="00290999"/>
    <w:rsid w:val="00291048"/>
    <w:rsid w:val="0029333B"/>
    <w:rsid w:val="00293C93"/>
    <w:rsid w:val="00293E43"/>
    <w:rsid w:val="00295D7D"/>
    <w:rsid w:val="002A149B"/>
    <w:rsid w:val="002A582A"/>
    <w:rsid w:val="002A7781"/>
    <w:rsid w:val="002B2E51"/>
    <w:rsid w:val="002B51E0"/>
    <w:rsid w:val="002B5B1A"/>
    <w:rsid w:val="002B76F2"/>
    <w:rsid w:val="002C5D64"/>
    <w:rsid w:val="002C7729"/>
    <w:rsid w:val="002D29BC"/>
    <w:rsid w:val="002D4D58"/>
    <w:rsid w:val="002D6259"/>
    <w:rsid w:val="002D67E0"/>
    <w:rsid w:val="002D728B"/>
    <w:rsid w:val="002E2329"/>
    <w:rsid w:val="002E697B"/>
    <w:rsid w:val="002E7F6A"/>
    <w:rsid w:val="00300918"/>
    <w:rsid w:val="003021A9"/>
    <w:rsid w:val="003043C3"/>
    <w:rsid w:val="003070B2"/>
    <w:rsid w:val="00310444"/>
    <w:rsid w:val="0031308F"/>
    <w:rsid w:val="00314B0A"/>
    <w:rsid w:val="00316731"/>
    <w:rsid w:val="0031738B"/>
    <w:rsid w:val="00325C87"/>
    <w:rsid w:val="00331EBE"/>
    <w:rsid w:val="00336E61"/>
    <w:rsid w:val="00340F5E"/>
    <w:rsid w:val="003439AA"/>
    <w:rsid w:val="0035779A"/>
    <w:rsid w:val="00362EA6"/>
    <w:rsid w:val="00363E5F"/>
    <w:rsid w:val="003645E1"/>
    <w:rsid w:val="003676F2"/>
    <w:rsid w:val="00377544"/>
    <w:rsid w:val="00381EB4"/>
    <w:rsid w:val="00384201"/>
    <w:rsid w:val="003913A2"/>
    <w:rsid w:val="003A3D93"/>
    <w:rsid w:val="003A62AD"/>
    <w:rsid w:val="003B38AF"/>
    <w:rsid w:val="003C0197"/>
    <w:rsid w:val="003C054B"/>
    <w:rsid w:val="003C06DC"/>
    <w:rsid w:val="003C17C0"/>
    <w:rsid w:val="003C194F"/>
    <w:rsid w:val="003C246B"/>
    <w:rsid w:val="003D221B"/>
    <w:rsid w:val="003D6B3E"/>
    <w:rsid w:val="003E15B1"/>
    <w:rsid w:val="003F18C9"/>
    <w:rsid w:val="003F2A3B"/>
    <w:rsid w:val="00400B66"/>
    <w:rsid w:val="00401EBA"/>
    <w:rsid w:val="00403329"/>
    <w:rsid w:val="0040401A"/>
    <w:rsid w:val="00405F17"/>
    <w:rsid w:val="00406EB7"/>
    <w:rsid w:val="004141B7"/>
    <w:rsid w:val="004161DD"/>
    <w:rsid w:val="00416B59"/>
    <w:rsid w:val="00417FE3"/>
    <w:rsid w:val="00421AFB"/>
    <w:rsid w:val="00423EF0"/>
    <w:rsid w:val="0042616E"/>
    <w:rsid w:val="00426A7C"/>
    <w:rsid w:val="004278ED"/>
    <w:rsid w:val="00434055"/>
    <w:rsid w:val="0044435E"/>
    <w:rsid w:val="004466A9"/>
    <w:rsid w:val="004538D6"/>
    <w:rsid w:val="00463ED4"/>
    <w:rsid w:val="00465E4F"/>
    <w:rsid w:val="00483A02"/>
    <w:rsid w:val="00487195"/>
    <w:rsid w:val="00490452"/>
    <w:rsid w:val="004933CF"/>
    <w:rsid w:val="004942BA"/>
    <w:rsid w:val="00495749"/>
    <w:rsid w:val="00495B8D"/>
    <w:rsid w:val="004A1800"/>
    <w:rsid w:val="004A2361"/>
    <w:rsid w:val="004A4C3E"/>
    <w:rsid w:val="004A4F80"/>
    <w:rsid w:val="004A5CA5"/>
    <w:rsid w:val="004A67B1"/>
    <w:rsid w:val="004B2F28"/>
    <w:rsid w:val="004B30F2"/>
    <w:rsid w:val="004B4C31"/>
    <w:rsid w:val="004C5714"/>
    <w:rsid w:val="004C57A0"/>
    <w:rsid w:val="004D302B"/>
    <w:rsid w:val="004D3F22"/>
    <w:rsid w:val="004E212A"/>
    <w:rsid w:val="004E3397"/>
    <w:rsid w:val="004E3B36"/>
    <w:rsid w:val="00502CC1"/>
    <w:rsid w:val="00503E74"/>
    <w:rsid w:val="00506637"/>
    <w:rsid w:val="0050749B"/>
    <w:rsid w:val="005109EF"/>
    <w:rsid w:val="00521B21"/>
    <w:rsid w:val="00522CE7"/>
    <w:rsid w:val="00523FCF"/>
    <w:rsid w:val="0052420D"/>
    <w:rsid w:val="005254BE"/>
    <w:rsid w:val="005254C7"/>
    <w:rsid w:val="00533135"/>
    <w:rsid w:val="005363CE"/>
    <w:rsid w:val="00541476"/>
    <w:rsid w:val="005508EE"/>
    <w:rsid w:val="00551E05"/>
    <w:rsid w:val="005561A2"/>
    <w:rsid w:val="00562925"/>
    <w:rsid w:val="005742EC"/>
    <w:rsid w:val="00577FD6"/>
    <w:rsid w:val="00580D19"/>
    <w:rsid w:val="0059365C"/>
    <w:rsid w:val="00595F12"/>
    <w:rsid w:val="005A1070"/>
    <w:rsid w:val="005A1978"/>
    <w:rsid w:val="005A3F11"/>
    <w:rsid w:val="005A4C62"/>
    <w:rsid w:val="005A5F47"/>
    <w:rsid w:val="005B2638"/>
    <w:rsid w:val="005B502E"/>
    <w:rsid w:val="005C0D40"/>
    <w:rsid w:val="005C2195"/>
    <w:rsid w:val="005C3FE9"/>
    <w:rsid w:val="005D25A9"/>
    <w:rsid w:val="005D3A68"/>
    <w:rsid w:val="005D6A3E"/>
    <w:rsid w:val="005D7B5A"/>
    <w:rsid w:val="005E09B0"/>
    <w:rsid w:val="005E6EAA"/>
    <w:rsid w:val="005F136A"/>
    <w:rsid w:val="005F2B9C"/>
    <w:rsid w:val="005F53AE"/>
    <w:rsid w:val="005F633B"/>
    <w:rsid w:val="005F76ED"/>
    <w:rsid w:val="006068EA"/>
    <w:rsid w:val="00607BE2"/>
    <w:rsid w:val="006112C8"/>
    <w:rsid w:val="0061383F"/>
    <w:rsid w:val="00613A2A"/>
    <w:rsid w:val="006179AE"/>
    <w:rsid w:val="00621F13"/>
    <w:rsid w:val="00623FFA"/>
    <w:rsid w:val="0062495F"/>
    <w:rsid w:val="00634053"/>
    <w:rsid w:val="00634F8A"/>
    <w:rsid w:val="0063532B"/>
    <w:rsid w:val="00642C7B"/>
    <w:rsid w:val="00644126"/>
    <w:rsid w:val="00651E0C"/>
    <w:rsid w:val="00652EF9"/>
    <w:rsid w:val="006603F2"/>
    <w:rsid w:val="00661CB3"/>
    <w:rsid w:val="00664E63"/>
    <w:rsid w:val="0066668A"/>
    <w:rsid w:val="00667AFE"/>
    <w:rsid w:val="00667F4D"/>
    <w:rsid w:val="00672604"/>
    <w:rsid w:val="00672FF0"/>
    <w:rsid w:val="0067473B"/>
    <w:rsid w:val="0067707E"/>
    <w:rsid w:val="00677BAE"/>
    <w:rsid w:val="00681E94"/>
    <w:rsid w:val="00682408"/>
    <w:rsid w:val="006909A0"/>
    <w:rsid w:val="006910C6"/>
    <w:rsid w:val="00692555"/>
    <w:rsid w:val="00693DDB"/>
    <w:rsid w:val="006970DD"/>
    <w:rsid w:val="006971C9"/>
    <w:rsid w:val="006A46C4"/>
    <w:rsid w:val="006A77A7"/>
    <w:rsid w:val="006B43C0"/>
    <w:rsid w:val="006B5459"/>
    <w:rsid w:val="006C1515"/>
    <w:rsid w:val="006C27F8"/>
    <w:rsid w:val="006C2938"/>
    <w:rsid w:val="006C29CE"/>
    <w:rsid w:val="006C4FCD"/>
    <w:rsid w:val="006D50C8"/>
    <w:rsid w:val="006D5BA3"/>
    <w:rsid w:val="006E0B38"/>
    <w:rsid w:val="006E3652"/>
    <w:rsid w:val="006E5B90"/>
    <w:rsid w:val="006E6480"/>
    <w:rsid w:val="006F3880"/>
    <w:rsid w:val="006F5836"/>
    <w:rsid w:val="006F6829"/>
    <w:rsid w:val="00700305"/>
    <w:rsid w:val="007109D3"/>
    <w:rsid w:val="00712859"/>
    <w:rsid w:val="00713600"/>
    <w:rsid w:val="007157E4"/>
    <w:rsid w:val="00716976"/>
    <w:rsid w:val="00720085"/>
    <w:rsid w:val="007209B4"/>
    <w:rsid w:val="007210F1"/>
    <w:rsid w:val="007211A8"/>
    <w:rsid w:val="007267DC"/>
    <w:rsid w:val="00727AA2"/>
    <w:rsid w:val="007334EF"/>
    <w:rsid w:val="00736515"/>
    <w:rsid w:val="00737598"/>
    <w:rsid w:val="00740325"/>
    <w:rsid w:val="007409FC"/>
    <w:rsid w:val="00742FC6"/>
    <w:rsid w:val="007456C2"/>
    <w:rsid w:val="00750877"/>
    <w:rsid w:val="00760B81"/>
    <w:rsid w:val="007630C3"/>
    <w:rsid w:val="007658F5"/>
    <w:rsid w:val="0076673E"/>
    <w:rsid w:val="00772550"/>
    <w:rsid w:val="0077798C"/>
    <w:rsid w:val="007849D7"/>
    <w:rsid w:val="00785594"/>
    <w:rsid w:val="007857E4"/>
    <w:rsid w:val="0079268C"/>
    <w:rsid w:val="00796BF0"/>
    <w:rsid w:val="007A0AB0"/>
    <w:rsid w:val="007A3837"/>
    <w:rsid w:val="007B4637"/>
    <w:rsid w:val="007C1464"/>
    <w:rsid w:val="007C5021"/>
    <w:rsid w:val="007C564D"/>
    <w:rsid w:val="007D0D4F"/>
    <w:rsid w:val="007D69C0"/>
    <w:rsid w:val="007D786C"/>
    <w:rsid w:val="007E0AB6"/>
    <w:rsid w:val="007F11B8"/>
    <w:rsid w:val="007F2695"/>
    <w:rsid w:val="007F3696"/>
    <w:rsid w:val="007F563C"/>
    <w:rsid w:val="007F6F3F"/>
    <w:rsid w:val="00802B96"/>
    <w:rsid w:val="00803EE1"/>
    <w:rsid w:val="00805832"/>
    <w:rsid w:val="00813BEC"/>
    <w:rsid w:val="0081417D"/>
    <w:rsid w:val="00820B5A"/>
    <w:rsid w:val="00822082"/>
    <w:rsid w:val="00824C61"/>
    <w:rsid w:val="00824D65"/>
    <w:rsid w:val="00825475"/>
    <w:rsid w:val="0082586B"/>
    <w:rsid w:val="00826961"/>
    <w:rsid w:val="008351C2"/>
    <w:rsid w:val="00835B7E"/>
    <w:rsid w:val="008361ED"/>
    <w:rsid w:val="00837958"/>
    <w:rsid w:val="00841867"/>
    <w:rsid w:val="008430EF"/>
    <w:rsid w:val="00843CB6"/>
    <w:rsid w:val="00847907"/>
    <w:rsid w:val="008537B6"/>
    <w:rsid w:val="008553D0"/>
    <w:rsid w:val="008568B2"/>
    <w:rsid w:val="00866763"/>
    <w:rsid w:val="008728A6"/>
    <w:rsid w:val="008749A5"/>
    <w:rsid w:val="00874A85"/>
    <w:rsid w:val="00876D99"/>
    <w:rsid w:val="00880631"/>
    <w:rsid w:val="0088085E"/>
    <w:rsid w:val="00881EE9"/>
    <w:rsid w:val="008853E1"/>
    <w:rsid w:val="00885D9B"/>
    <w:rsid w:val="0089292C"/>
    <w:rsid w:val="00892BC7"/>
    <w:rsid w:val="00893828"/>
    <w:rsid w:val="0089571E"/>
    <w:rsid w:val="00897DED"/>
    <w:rsid w:val="008A0781"/>
    <w:rsid w:val="008A0840"/>
    <w:rsid w:val="008A140E"/>
    <w:rsid w:val="008A3723"/>
    <w:rsid w:val="008A588A"/>
    <w:rsid w:val="008B4FBE"/>
    <w:rsid w:val="008B6BD0"/>
    <w:rsid w:val="008C1886"/>
    <w:rsid w:val="008C79A3"/>
    <w:rsid w:val="008D4E9C"/>
    <w:rsid w:val="008E176B"/>
    <w:rsid w:val="008F0C82"/>
    <w:rsid w:val="008F0F70"/>
    <w:rsid w:val="00910C8D"/>
    <w:rsid w:val="00911D54"/>
    <w:rsid w:val="009122FA"/>
    <w:rsid w:val="00914E24"/>
    <w:rsid w:val="00916F5D"/>
    <w:rsid w:val="009218BD"/>
    <w:rsid w:val="00936833"/>
    <w:rsid w:val="0094068A"/>
    <w:rsid w:val="009421D7"/>
    <w:rsid w:val="00946125"/>
    <w:rsid w:val="00946C34"/>
    <w:rsid w:val="0095104E"/>
    <w:rsid w:val="00951247"/>
    <w:rsid w:val="00964D41"/>
    <w:rsid w:val="00965576"/>
    <w:rsid w:val="009677BE"/>
    <w:rsid w:val="00967F74"/>
    <w:rsid w:val="009710BC"/>
    <w:rsid w:val="0097272C"/>
    <w:rsid w:val="00973705"/>
    <w:rsid w:val="00974B4B"/>
    <w:rsid w:val="00974C18"/>
    <w:rsid w:val="009754AF"/>
    <w:rsid w:val="009754FB"/>
    <w:rsid w:val="00975F45"/>
    <w:rsid w:val="00975F6A"/>
    <w:rsid w:val="00977728"/>
    <w:rsid w:val="00980560"/>
    <w:rsid w:val="009819C4"/>
    <w:rsid w:val="00985C1B"/>
    <w:rsid w:val="0099748D"/>
    <w:rsid w:val="0099797B"/>
    <w:rsid w:val="009A055E"/>
    <w:rsid w:val="009A2390"/>
    <w:rsid w:val="009A567E"/>
    <w:rsid w:val="009A7EB5"/>
    <w:rsid w:val="009B2064"/>
    <w:rsid w:val="009B4030"/>
    <w:rsid w:val="009B555E"/>
    <w:rsid w:val="009C3722"/>
    <w:rsid w:val="009D6B49"/>
    <w:rsid w:val="009D7F76"/>
    <w:rsid w:val="009E0503"/>
    <w:rsid w:val="009E3618"/>
    <w:rsid w:val="009E3E55"/>
    <w:rsid w:val="009E6294"/>
    <w:rsid w:val="009F3237"/>
    <w:rsid w:val="009F4F0B"/>
    <w:rsid w:val="009F503D"/>
    <w:rsid w:val="009F546E"/>
    <w:rsid w:val="009F5E22"/>
    <w:rsid w:val="00A03BE6"/>
    <w:rsid w:val="00A04A46"/>
    <w:rsid w:val="00A0578C"/>
    <w:rsid w:val="00A061EF"/>
    <w:rsid w:val="00A10BE6"/>
    <w:rsid w:val="00A131B5"/>
    <w:rsid w:val="00A13497"/>
    <w:rsid w:val="00A152EB"/>
    <w:rsid w:val="00A16D4A"/>
    <w:rsid w:val="00A20412"/>
    <w:rsid w:val="00A20757"/>
    <w:rsid w:val="00A21563"/>
    <w:rsid w:val="00A32972"/>
    <w:rsid w:val="00A3438B"/>
    <w:rsid w:val="00A35062"/>
    <w:rsid w:val="00A451EF"/>
    <w:rsid w:val="00A4538B"/>
    <w:rsid w:val="00A46C9B"/>
    <w:rsid w:val="00A475A8"/>
    <w:rsid w:val="00A47887"/>
    <w:rsid w:val="00A47A06"/>
    <w:rsid w:val="00A50406"/>
    <w:rsid w:val="00A509C2"/>
    <w:rsid w:val="00A55378"/>
    <w:rsid w:val="00A61547"/>
    <w:rsid w:val="00A646DE"/>
    <w:rsid w:val="00A65067"/>
    <w:rsid w:val="00A6719A"/>
    <w:rsid w:val="00A70217"/>
    <w:rsid w:val="00A74F39"/>
    <w:rsid w:val="00A76FFF"/>
    <w:rsid w:val="00AA01CF"/>
    <w:rsid w:val="00AA08D0"/>
    <w:rsid w:val="00AA42A8"/>
    <w:rsid w:val="00AA4A72"/>
    <w:rsid w:val="00AB2D30"/>
    <w:rsid w:val="00AC1893"/>
    <w:rsid w:val="00AC2FCD"/>
    <w:rsid w:val="00AC38AC"/>
    <w:rsid w:val="00AC4E43"/>
    <w:rsid w:val="00AC6C6B"/>
    <w:rsid w:val="00AD6775"/>
    <w:rsid w:val="00AE523B"/>
    <w:rsid w:val="00AF0D77"/>
    <w:rsid w:val="00AF3AEB"/>
    <w:rsid w:val="00B0169B"/>
    <w:rsid w:val="00B036D3"/>
    <w:rsid w:val="00B13200"/>
    <w:rsid w:val="00B1384A"/>
    <w:rsid w:val="00B24771"/>
    <w:rsid w:val="00B26433"/>
    <w:rsid w:val="00B30630"/>
    <w:rsid w:val="00B3255D"/>
    <w:rsid w:val="00B404D5"/>
    <w:rsid w:val="00B47B5C"/>
    <w:rsid w:val="00B542F3"/>
    <w:rsid w:val="00B55E7E"/>
    <w:rsid w:val="00B56124"/>
    <w:rsid w:val="00B57D87"/>
    <w:rsid w:val="00B606D1"/>
    <w:rsid w:val="00B617FC"/>
    <w:rsid w:val="00B63BD2"/>
    <w:rsid w:val="00B66E1F"/>
    <w:rsid w:val="00B671BE"/>
    <w:rsid w:val="00B70B10"/>
    <w:rsid w:val="00B76BB9"/>
    <w:rsid w:val="00B84EE9"/>
    <w:rsid w:val="00B92541"/>
    <w:rsid w:val="00B930AF"/>
    <w:rsid w:val="00B93928"/>
    <w:rsid w:val="00B93E6B"/>
    <w:rsid w:val="00B94B8E"/>
    <w:rsid w:val="00BA0DB7"/>
    <w:rsid w:val="00BB4127"/>
    <w:rsid w:val="00BC2D0E"/>
    <w:rsid w:val="00BC7885"/>
    <w:rsid w:val="00BD1592"/>
    <w:rsid w:val="00BD3E38"/>
    <w:rsid w:val="00BD5260"/>
    <w:rsid w:val="00BD6189"/>
    <w:rsid w:val="00BE0DA2"/>
    <w:rsid w:val="00BE361C"/>
    <w:rsid w:val="00BE6E02"/>
    <w:rsid w:val="00BF12A4"/>
    <w:rsid w:val="00BF44D3"/>
    <w:rsid w:val="00BF6681"/>
    <w:rsid w:val="00BF7A9E"/>
    <w:rsid w:val="00C003C6"/>
    <w:rsid w:val="00C0678F"/>
    <w:rsid w:val="00C16125"/>
    <w:rsid w:val="00C16E68"/>
    <w:rsid w:val="00C17300"/>
    <w:rsid w:val="00C242F7"/>
    <w:rsid w:val="00C24B53"/>
    <w:rsid w:val="00C30020"/>
    <w:rsid w:val="00C302D1"/>
    <w:rsid w:val="00C30524"/>
    <w:rsid w:val="00C30C9B"/>
    <w:rsid w:val="00C31F50"/>
    <w:rsid w:val="00C348D8"/>
    <w:rsid w:val="00C41DEA"/>
    <w:rsid w:val="00C46FF4"/>
    <w:rsid w:val="00C50BA2"/>
    <w:rsid w:val="00C515C2"/>
    <w:rsid w:val="00C5232A"/>
    <w:rsid w:val="00C52374"/>
    <w:rsid w:val="00C56941"/>
    <w:rsid w:val="00C60267"/>
    <w:rsid w:val="00C63837"/>
    <w:rsid w:val="00C64D68"/>
    <w:rsid w:val="00C65E25"/>
    <w:rsid w:val="00C75F97"/>
    <w:rsid w:val="00C84D50"/>
    <w:rsid w:val="00C85A5B"/>
    <w:rsid w:val="00C878B8"/>
    <w:rsid w:val="00C95629"/>
    <w:rsid w:val="00CA0260"/>
    <w:rsid w:val="00CA3BFA"/>
    <w:rsid w:val="00CB14BF"/>
    <w:rsid w:val="00CB20CA"/>
    <w:rsid w:val="00CB52A7"/>
    <w:rsid w:val="00CB5388"/>
    <w:rsid w:val="00CB7BC3"/>
    <w:rsid w:val="00CC2CD9"/>
    <w:rsid w:val="00CC4CE9"/>
    <w:rsid w:val="00CD3C95"/>
    <w:rsid w:val="00CE4B1C"/>
    <w:rsid w:val="00CF2991"/>
    <w:rsid w:val="00CF3746"/>
    <w:rsid w:val="00CF6E92"/>
    <w:rsid w:val="00D03591"/>
    <w:rsid w:val="00D04CEC"/>
    <w:rsid w:val="00D12728"/>
    <w:rsid w:val="00D12F1A"/>
    <w:rsid w:val="00D148CD"/>
    <w:rsid w:val="00D14EC2"/>
    <w:rsid w:val="00D17765"/>
    <w:rsid w:val="00D2166D"/>
    <w:rsid w:val="00D22E3F"/>
    <w:rsid w:val="00D22FC9"/>
    <w:rsid w:val="00D2579F"/>
    <w:rsid w:val="00D31360"/>
    <w:rsid w:val="00D343CD"/>
    <w:rsid w:val="00D41577"/>
    <w:rsid w:val="00D42BE6"/>
    <w:rsid w:val="00D432BE"/>
    <w:rsid w:val="00D52A6D"/>
    <w:rsid w:val="00D52C82"/>
    <w:rsid w:val="00D57C6B"/>
    <w:rsid w:val="00D715E4"/>
    <w:rsid w:val="00D73F6F"/>
    <w:rsid w:val="00D80AA5"/>
    <w:rsid w:val="00D83955"/>
    <w:rsid w:val="00D841AC"/>
    <w:rsid w:val="00D86583"/>
    <w:rsid w:val="00D86D69"/>
    <w:rsid w:val="00D91039"/>
    <w:rsid w:val="00D91EC7"/>
    <w:rsid w:val="00D9247D"/>
    <w:rsid w:val="00D934EA"/>
    <w:rsid w:val="00D97B59"/>
    <w:rsid w:val="00DA45C5"/>
    <w:rsid w:val="00DA48B4"/>
    <w:rsid w:val="00DB4893"/>
    <w:rsid w:val="00DB7F1B"/>
    <w:rsid w:val="00DC2D1D"/>
    <w:rsid w:val="00DC426C"/>
    <w:rsid w:val="00DC53AE"/>
    <w:rsid w:val="00DD78E5"/>
    <w:rsid w:val="00DE4F57"/>
    <w:rsid w:val="00DF1483"/>
    <w:rsid w:val="00DF4B6A"/>
    <w:rsid w:val="00DF4D5E"/>
    <w:rsid w:val="00DF5CA8"/>
    <w:rsid w:val="00E00478"/>
    <w:rsid w:val="00E032D9"/>
    <w:rsid w:val="00E24A2E"/>
    <w:rsid w:val="00E27D42"/>
    <w:rsid w:val="00E30B10"/>
    <w:rsid w:val="00E313A9"/>
    <w:rsid w:val="00E34A20"/>
    <w:rsid w:val="00E351C1"/>
    <w:rsid w:val="00E35668"/>
    <w:rsid w:val="00E43A21"/>
    <w:rsid w:val="00E45126"/>
    <w:rsid w:val="00E5077E"/>
    <w:rsid w:val="00E53751"/>
    <w:rsid w:val="00E542C8"/>
    <w:rsid w:val="00E604D2"/>
    <w:rsid w:val="00E63021"/>
    <w:rsid w:val="00E673B9"/>
    <w:rsid w:val="00E67BB4"/>
    <w:rsid w:val="00E70D2B"/>
    <w:rsid w:val="00E809C6"/>
    <w:rsid w:val="00E83359"/>
    <w:rsid w:val="00E86E0B"/>
    <w:rsid w:val="00E87E0A"/>
    <w:rsid w:val="00E911FA"/>
    <w:rsid w:val="00E925A2"/>
    <w:rsid w:val="00E97244"/>
    <w:rsid w:val="00EA0E88"/>
    <w:rsid w:val="00EA54FA"/>
    <w:rsid w:val="00EB4DE5"/>
    <w:rsid w:val="00ED0ACC"/>
    <w:rsid w:val="00ED3301"/>
    <w:rsid w:val="00ED742E"/>
    <w:rsid w:val="00ED7B23"/>
    <w:rsid w:val="00EE2C0B"/>
    <w:rsid w:val="00EF206D"/>
    <w:rsid w:val="00EF21CD"/>
    <w:rsid w:val="00EF4F10"/>
    <w:rsid w:val="00F01919"/>
    <w:rsid w:val="00F01E19"/>
    <w:rsid w:val="00F02358"/>
    <w:rsid w:val="00F0769F"/>
    <w:rsid w:val="00F10226"/>
    <w:rsid w:val="00F103E6"/>
    <w:rsid w:val="00F10CF9"/>
    <w:rsid w:val="00F111E6"/>
    <w:rsid w:val="00F13C15"/>
    <w:rsid w:val="00F16387"/>
    <w:rsid w:val="00F21E31"/>
    <w:rsid w:val="00F275A0"/>
    <w:rsid w:val="00F35880"/>
    <w:rsid w:val="00F41D0F"/>
    <w:rsid w:val="00F525E8"/>
    <w:rsid w:val="00F56533"/>
    <w:rsid w:val="00F57670"/>
    <w:rsid w:val="00F577CF"/>
    <w:rsid w:val="00F63C06"/>
    <w:rsid w:val="00F775E3"/>
    <w:rsid w:val="00F77B4A"/>
    <w:rsid w:val="00F8011C"/>
    <w:rsid w:val="00F804B7"/>
    <w:rsid w:val="00F843FC"/>
    <w:rsid w:val="00F87A42"/>
    <w:rsid w:val="00F903E7"/>
    <w:rsid w:val="00F93363"/>
    <w:rsid w:val="00F94AD5"/>
    <w:rsid w:val="00F95263"/>
    <w:rsid w:val="00FA0D67"/>
    <w:rsid w:val="00FA492A"/>
    <w:rsid w:val="00FA7E60"/>
    <w:rsid w:val="00FB1328"/>
    <w:rsid w:val="00FB6BF2"/>
    <w:rsid w:val="00FC0871"/>
    <w:rsid w:val="00FC1E79"/>
    <w:rsid w:val="00FC33A0"/>
    <w:rsid w:val="00FC450B"/>
    <w:rsid w:val="00FC57B3"/>
    <w:rsid w:val="00FD5C4E"/>
    <w:rsid w:val="00FE56DD"/>
    <w:rsid w:val="00FE5910"/>
    <w:rsid w:val="00FE5A70"/>
    <w:rsid w:val="00FE67AC"/>
    <w:rsid w:val="00FE7B2E"/>
    <w:rsid w:val="00FF0D3F"/>
    <w:rsid w:val="00FF2123"/>
    <w:rsid w:val="00FF2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24AF46D"/>
  <w15:docId w15:val="{1A58A9F5-9337-4B9E-B8E2-14A2308307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" w:eastAsia="Times" w:hAnsi="Times" w:cs="Times New Roman"/>
        <w:lang w:val="de-DE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67DC"/>
    <w:rPr>
      <w:sz w:val="24"/>
      <w:lang w:eastAsia="de-DE"/>
    </w:rPr>
  </w:style>
  <w:style w:type="paragraph" w:styleId="berschrift1">
    <w:name w:val="heading 1"/>
    <w:basedOn w:val="Standard"/>
    <w:next w:val="Standard"/>
    <w:qFormat/>
    <w:rsid w:val="008E176B"/>
    <w:pPr>
      <w:keepNext/>
      <w:outlineLvl w:val="0"/>
    </w:pPr>
    <w:rPr>
      <w:rFonts w:ascii="Arial" w:hAnsi="Arial"/>
      <w:b/>
      <w:w w:val="106"/>
      <w:sz w:val="22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4D3F22"/>
    <w:pPr>
      <w:keepNext/>
      <w:outlineLvl w:val="1"/>
    </w:pPr>
    <w:rPr>
      <w:rFonts w:ascii="Arial" w:hAnsi="Arial"/>
      <w:i/>
      <w:w w:val="85"/>
      <w:sz w:val="20"/>
      <w:lang w:val="it-IT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E630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rsid w:val="00403329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403329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403329"/>
  </w:style>
  <w:style w:type="paragraph" w:styleId="Sprechblasentext">
    <w:name w:val="Balloon Text"/>
    <w:basedOn w:val="Standard"/>
    <w:semiHidden/>
    <w:rsid w:val="00A50406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rsid w:val="00270CB7"/>
    <w:rPr>
      <w:color w:val="0000FF"/>
      <w:u w:val="single"/>
    </w:rPr>
  </w:style>
  <w:style w:type="character" w:customStyle="1" w:styleId="KopfzeileZchn">
    <w:name w:val="Kopfzeile Zchn"/>
    <w:basedOn w:val="Absatz-Standardschriftart"/>
    <w:link w:val="Kopfzeile"/>
    <w:uiPriority w:val="99"/>
    <w:rsid w:val="00885D9B"/>
    <w:rPr>
      <w:sz w:val="24"/>
      <w:lang w:eastAsia="de-DE"/>
    </w:rPr>
  </w:style>
  <w:style w:type="character" w:styleId="Platzhaltertext">
    <w:name w:val="Placeholder Text"/>
    <w:basedOn w:val="Absatz-Standardschriftart"/>
    <w:uiPriority w:val="99"/>
    <w:semiHidden/>
    <w:rsid w:val="00E97244"/>
    <w:rPr>
      <w:color w:val="80808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9247D"/>
    <w:rPr>
      <w:color w:val="605E5C"/>
      <w:shd w:val="clear" w:color="auto" w:fill="E1DFDD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A61547"/>
    <w:rPr>
      <w:rFonts w:ascii="Arial" w:hAnsi="Arial"/>
      <w:i/>
      <w:w w:val="85"/>
      <w:lang w:val="it-IT"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C188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C1886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C1886"/>
    <w:rPr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C188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C1886"/>
    <w:rPr>
      <w:b/>
      <w:bCs/>
      <w:lang w:eastAsia="de-DE"/>
    </w:rPr>
  </w:style>
  <w:style w:type="paragraph" w:styleId="berarbeitung">
    <w:name w:val="Revision"/>
    <w:hidden/>
    <w:uiPriority w:val="99"/>
    <w:semiHidden/>
    <w:rsid w:val="004B30F2"/>
    <w:rPr>
      <w:sz w:val="24"/>
      <w:lang w:eastAsia="de-DE"/>
    </w:rPr>
  </w:style>
  <w:style w:type="character" w:styleId="BesuchterLink">
    <w:name w:val="FollowedHyperlink"/>
    <w:basedOn w:val="Absatz-Standardschriftart"/>
    <w:uiPriority w:val="99"/>
    <w:semiHidden/>
    <w:unhideWhenUsed/>
    <w:rsid w:val="002E697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89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1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tus-ergenzingen.de/bitzer-arena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image" Target="media/image2.jpeg"/><Relationship Id="rId10" Type="http://schemas.openxmlformats.org/officeDocument/2006/relationships/header" Target="header1.xml"/><Relationship Id="rId19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http://www.bitzer.de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C5547B097DF74A82B4E2B33EEADD42E5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DEAADA4-4691-4AAA-8FAC-00B0B945F39F}"/>
      </w:docPartPr>
      <w:docPartBody>
        <w:p w:rsidR="00FC41D7" w:rsidRDefault="00FC41D7">
          <w:pPr>
            <w:pStyle w:val="C5547B097DF74A82B4E2B33EEADD42E5"/>
          </w:pPr>
          <w:r w:rsidRPr="006654DF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A20DC393F30441B390961E1CD24A252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F232FCB-0542-459B-8007-E3A96A6B7F55}"/>
      </w:docPartPr>
      <w:docPartBody>
        <w:p w:rsidR="00FC41D7" w:rsidRDefault="00FC41D7">
          <w:pPr>
            <w:pStyle w:val="A20DC393F30441B390961E1CD24A2521"/>
          </w:pPr>
          <w:r w:rsidRPr="006654DF">
            <w:rPr>
              <w:rStyle w:val="Platzhaltertext"/>
            </w:rPr>
            <w:t>Klicken oder tippen Sie hier, um Text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41D7"/>
    <w:rsid w:val="00041B28"/>
    <w:rsid w:val="00055A3F"/>
    <w:rsid w:val="00063378"/>
    <w:rsid w:val="00075098"/>
    <w:rsid w:val="000771E5"/>
    <w:rsid w:val="000E0816"/>
    <w:rsid w:val="00115CD3"/>
    <w:rsid w:val="001443C4"/>
    <w:rsid w:val="001830F2"/>
    <w:rsid w:val="001F34F5"/>
    <w:rsid w:val="00220813"/>
    <w:rsid w:val="00270F14"/>
    <w:rsid w:val="00291CBB"/>
    <w:rsid w:val="002D67E0"/>
    <w:rsid w:val="0031308F"/>
    <w:rsid w:val="00314B0A"/>
    <w:rsid w:val="00406EB7"/>
    <w:rsid w:val="00421AFB"/>
    <w:rsid w:val="00423EF0"/>
    <w:rsid w:val="004466A9"/>
    <w:rsid w:val="004B2F28"/>
    <w:rsid w:val="004C57A0"/>
    <w:rsid w:val="005A478B"/>
    <w:rsid w:val="006B5459"/>
    <w:rsid w:val="0088085E"/>
    <w:rsid w:val="008F0F70"/>
    <w:rsid w:val="00946125"/>
    <w:rsid w:val="00974C18"/>
    <w:rsid w:val="009B555E"/>
    <w:rsid w:val="00AC42C4"/>
    <w:rsid w:val="00B404D5"/>
    <w:rsid w:val="00C10190"/>
    <w:rsid w:val="00D841AC"/>
    <w:rsid w:val="00DA68A3"/>
    <w:rsid w:val="00DB623E"/>
    <w:rsid w:val="00E35668"/>
    <w:rsid w:val="00EC3130"/>
    <w:rsid w:val="00F103E6"/>
    <w:rsid w:val="00FC4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Pr>
      <w:color w:val="808080"/>
    </w:rPr>
  </w:style>
  <w:style w:type="paragraph" w:customStyle="1" w:styleId="C5547B097DF74A82B4E2B33EEADD42E5">
    <w:name w:val="C5547B097DF74A82B4E2B33EEADD42E5"/>
  </w:style>
  <w:style w:type="paragraph" w:customStyle="1" w:styleId="A20DC393F30441B390961E1CD24A2521">
    <w:name w:val="A20DC393F30441B390961E1CD24A252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7D3F658AEC3C48BBF393F29EC9F271" ma:contentTypeVersion="13" ma:contentTypeDescription="Create a new document." ma:contentTypeScope="" ma:versionID="3056b59e31a98b42098fed9d9bec62a9">
  <xsd:schema xmlns:xsd="http://www.w3.org/2001/XMLSchema" xmlns:xs="http://www.w3.org/2001/XMLSchema" xmlns:p="http://schemas.microsoft.com/office/2006/metadata/properties" xmlns:ns2="dd6a2b8f-c518-4a16-a35f-018db47603b8" xmlns:ns3="fd2c8760-fd49-4ad7-b0eb-e4505a1fa2ff" targetNamespace="http://schemas.microsoft.com/office/2006/metadata/properties" ma:root="true" ma:fieldsID="29d2e25d37a6b922a8daaeea18b25efe" ns2:_="" ns3:_="">
    <xsd:import namespace="dd6a2b8f-c518-4a16-a35f-018db47603b8"/>
    <xsd:import namespace="fd2c8760-fd49-4ad7-b0eb-e4505a1fa2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6a2b8f-c518-4a16-a35f-018db47603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3b215e8-8de2-4741-8ae7-261556133c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2c8760-fd49-4ad7-b0eb-e4505a1fa2f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abf82a5-1c96-4a08-be28-6e5e5a00172e}" ma:internalName="TaxCatchAll" ma:showField="CatchAllData" ma:web="fd2c8760-fd49-4ad7-b0eb-e4505a1fa2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d6a2b8f-c518-4a16-a35f-018db47603b8">
      <Terms xmlns="http://schemas.microsoft.com/office/infopath/2007/PartnerControls"/>
    </lcf76f155ced4ddcb4097134ff3c332f>
    <TaxCatchAll xmlns="fd2c8760-fd49-4ad7-b0eb-e4505a1fa2ff" xsi:nil="true"/>
  </documentManagement>
</p:properties>
</file>

<file path=customXml/itemProps1.xml><?xml version="1.0" encoding="utf-8"?>
<ds:datastoreItem xmlns:ds="http://schemas.openxmlformats.org/officeDocument/2006/customXml" ds:itemID="{FAB493AE-870E-4529-B89C-28757520198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6a2b8f-c518-4a16-a35f-018db47603b8"/>
    <ds:schemaRef ds:uri="fd2c8760-fd49-4ad7-b0eb-e4505a1fa2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12FEA80-7336-4227-9B84-75AA46A02F9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9FF2B7E-1226-4FA3-A068-B564A9C1CB6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26A4878-44E0-4555-B1FD-23B183687D50}">
  <ds:schemaRefs>
    <ds:schemaRef ds:uri="http://schemas.microsoft.com/office/2006/metadata/properties"/>
    <ds:schemaRef ds:uri="http://schemas.microsoft.com/office/infopath/2007/PartnerControls"/>
    <ds:schemaRef ds:uri="dd6a2b8f-c518-4a16-a35f-018db47603b8"/>
    <ds:schemaRef ds:uri="fd2c8760-fd49-4ad7-b0eb-e4505a1fa2ff"/>
  </ds:schemaRefs>
</ds:datastoreItem>
</file>

<file path=docMetadata/LabelInfo.xml><?xml version="1.0" encoding="utf-8"?>
<clbl:labelList xmlns:clbl="http://schemas.microsoft.com/office/2020/mipLabelMetadata">
  <clbl:label id="{345b1ca4-5cb8-4da2-b22f-6a17d54260f8}" enabled="0" method="" siteId="{345b1ca4-5cb8-4da2-b22f-6a17d54260f8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626</Words>
  <Characters>4161</Characters>
  <Application>Microsoft Office Word</Application>
  <DocSecurity>0</DocSecurity>
  <Lines>101</Lines>
  <Paragraphs>40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Ihr Zeichen</vt:lpstr>
      <vt:lpstr>Ihr Zeichen</vt:lpstr>
    </vt:vector>
  </TitlesOfParts>
  <Company>Ritter</Company>
  <LinksUpToDate>false</LinksUpToDate>
  <CharactersWithSpaces>4747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Ihr Zeichen</dc:title>
  <dc:subject/>
  <dc:creator>Konopka, Carina</dc:creator>
  <cp:keywords/>
  <cp:lastModifiedBy>Koch, Janina</cp:lastModifiedBy>
  <cp:revision>205</cp:revision>
  <cp:lastPrinted>2026-05-28T09:34:00Z</cp:lastPrinted>
  <dcterms:created xsi:type="dcterms:W3CDTF">2025-04-30T08:50:00Z</dcterms:created>
  <dcterms:modified xsi:type="dcterms:W3CDTF">2026-07-20T09:36:00Z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eitenzahl">
    <vt:lpwstr>2</vt:lpwstr>
  </property>
  <property fmtid="{D5CDD505-2E9C-101B-9397-08002B2CF9AE}" pid="3" name="ContentTypeId">
    <vt:lpwstr>0x010100977D3F658AEC3C48BBF393F29EC9F271</vt:lpwstr>
  </property>
  <property fmtid="{D5CDD505-2E9C-101B-9397-08002B2CF9AE}" pid="4" name="docLang">
    <vt:lpwstr>de</vt:lpwstr>
  </property>
  <property fmtid="{D5CDD505-2E9C-101B-9397-08002B2CF9AE}" pid="5" name="MediaServiceImageTags">
    <vt:lpwstr/>
  </property>
</Properties>
</file>